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087A" w:rsidRDefault="00000000">
      <w:pPr>
        <w:ind w:left="2804"/>
        <w:rPr>
          <w:rFonts w:ascii="Times New Roman"/>
          <w:sz w:val="20"/>
        </w:rPr>
      </w:pPr>
      <w:r>
        <w:rPr>
          <w:rFonts w:ascii="Times New Roman"/>
          <w:noProof/>
          <w:sz w:val="20"/>
        </w:rPr>
        <w:drawing>
          <wp:inline distT="0" distB="0" distL="0" distR="0">
            <wp:extent cx="2036210" cy="5877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036210" cy="587787"/>
                    </a:xfrm>
                    <a:prstGeom prst="rect">
                      <a:avLst/>
                    </a:prstGeom>
                  </pic:spPr>
                </pic:pic>
              </a:graphicData>
            </a:graphic>
          </wp:inline>
        </w:drawing>
      </w:r>
    </w:p>
    <w:p w:rsidR="0043087A" w:rsidRDefault="0043087A">
      <w:pPr>
        <w:pStyle w:val="Textoindependiente"/>
        <w:spacing w:before="0"/>
        <w:ind w:left="0"/>
        <w:jc w:val="left"/>
        <w:rPr>
          <w:rFonts w:ascii="Times New Roman"/>
          <w:sz w:val="24"/>
        </w:rPr>
      </w:pPr>
    </w:p>
    <w:p w:rsidR="0043087A" w:rsidRDefault="0043087A">
      <w:pPr>
        <w:pStyle w:val="Textoindependiente"/>
        <w:spacing w:before="44"/>
        <w:ind w:left="0"/>
        <w:jc w:val="left"/>
        <w:rPr>
          <w:rFonts w:ascii="Times New Roman"/>
          <w:sz w:val="24"/>
        </w:rPr>
      </w:pPr>
    </w:p>
    <w:p w:rsidR="0043087A" w:rsidRDefault="00000000">
      <w:pPr>
        <w:pStyle w:val="Ttulo1"/>
        <w:rPr>
          <w:u w:val="none"/>
        </w:rPr>
      </w:pPr>
      <w:r>
        <w:t>SORTEO</w:t>
      </w:r>
      <w:r>
        <w:rPr>
          <w:spacing w:val="-6"/>
        </w:rPr>
        <w:t xml:space="preserve"> </w:t>
      </w:r>
      <w:r>
        <w:t>‘</w:t>
      </w:r>
      <w:proofErr w:type="spellStart"/>
      <w:r>
        <w:t>Maxcolchon</w:t>
      </w:r>
      <w:proofErr w:type="spellEnd"/>
      <w:r>
        <w:t>’</w:t>
      </w:r>
      <w:r>
        <w:rPr>
          <w:spacing w:val="-1"/>
        </w:rPr>
        <w:t xml:space="preserve"> </w:t>
      </w:r>
      <w:r>
        <w:t>EL</w:t>
      </w:r>
      <w:r>
        <w:rPr>
          <w:spacing w:val="-3"/>
        </w:rPr>
        <w:t xml:space="preserve"> </w:t>
      </w:r>
      <w:r>
        <w:rPr>
          <w:spacing w:val="-2"/>
        </w:rPr>
        <w:t>MIRADOR</w:t>
      </w:r>
    </w:p>
    <w:p w:rsidR="0043087A" w:rsidRDefault="0043087A">
      <w:pPr>
        <w:pStyle w:val="Textoindependiente"/>
        <w:spacing w:before="263"/>
        <w:ind w:left="0"/>
        <w:jc w:val="left"/>
        <w:rPr>
          <w:b/>
        </w:rPr>
      </w:pPr>
    </w:p>
    <w:p w:rsidR="0043087A" w:rsidRDefault="00000000">
      <w:pPr>
        <w:pStyle w:val="Textoindependiente"/>
        <w:spacing w:before="1" w:line="259" w:lineRule="auto"/>
        <w:ind w:right="105"/>
      </w:pPr>
      <w:r>
        <w:t>La Comunidad de Propietarios del Centro Comercial El Mirador de Burgos, con domicilio en Carretera de Santander, Km 2, 09006 Burgos. (en adelante El Mirador de Burgos), organiza con fines promocionales el sorteo de un colch</w:t>
      </w:r>
      <w:r w:rsidR="00816744">
        <w:t>ó</w:t>
      </w:r>
      <w:r>
        <w:t xml:space="preserve">n modelo </w:t>
      </w:r>
      <w:r w:rsidR="00816744">
        <w:t>Poseidón</w:t>
      </w:r>
      <w:r>
        <w:t xml:space="preserve"> en </w:t>
      </w:r>
      <w:proofErr w:type="spellStart"/>
      <w:r>
        <w:t>Maxcolch</w:t>
      </w:r>
      <w:r w:rsidR="003F5177">
        <w:t>o</w:t>
      </w:r>
      <w:r>
        <w:t>n</w:t>
      </w:r>
      <w:proofErr w:type="spellEnd"/>
      <w:r>
        <w:t xml:space="preserve"> (en adelante, ‘la promoción’) de ámbito nacional, a desarrollar a través de Internet</w:t>
      </w:r>
      <w:r w:rsidR="003F5177">
        <w:t>,</w:t>
      </w:r>
      <w:r>
        <w:t xml:space="preserve"> de acuerdo con lo dispuesto en el apartado de condiciones para participar. No se permitirá la participación de menores de edad, a no ser que cuenten con un permiso de su/</w:t>
      </w:r>
      <w:proofErr w:type="spellStart"/>
      <w:r>
        <w:t>spadre</w:t>
      </w:r>
      <w:proofErr w:type="spellEnd"/>
      <w:r>
        <w:t>/s o tutor/es legal/es.</w:t>
      </w:r>
      <w:r w:rsidR="00816744">
        <w:t xml:space="preserve"> </w:t>
      </w:r>
      <w:r w:rsidR="003F5177">
        <w:t xml:space="preserve"> </w:t>
      </w:r>
    </w:p>
    <w:p w:rsidR="0043087A" w:rsidRDefault="00000000">
      <w:pPr>
        <w:pStyle w:val="Textoindependiente"/>
        <w:spacing w:before="149" w:line="252" w:lineRule="auto"/>
        <w:ind w:right="124"/>
      </w:pPr>
      <w:r>
        <w:t>Entre todos aquellos que participen en el sorteo a través a través del perfil de Instagram y/o Facebook del centro comercial El Mirador de Burgos, entrarán en el sorteo de un colch</w:t>
      </w:r>
      <w:r w:rsidR="003F5177">
        <w:t>ó</w:t>
      </w:r>
      <w:r>
        <w:t>n modelo P</w:t>
      </w:r>
      <w:r w:rsidR="003F5177">
        <w:t>oseidón</w:t>
      </w:r>
      <w:r>
        <w:t xml:space="preserve"> de </w:t>
      </w:r>
      <w:proofErr w:type="spellStart"/>
      <w:r>
        <w:t>Maxcolchon</w:t>
      </w:r>
      <w:proofErr w:type="spellEnd"/>
      <w:r>
        <w:t>.</w:t>
      </w:r>
      <w:r w:rsidR="003F5177">
        <w:t xml:space="preserve"> </w:t>
      </w:r>
    </w:p>
    <w:p w:rsidR="0043087A" w:rsidRDefault="00000000">
      <w:pPr>
        <w:pStyle w:val="Ttulo2"/>
        <w:spacing w:before="172"/>
        <w:jc w:val="both"/>
      </w:pPr>
      <w:bookmarkStart w:id="0" w:name="BASES_DE_LA_PROMOCIÓN"/>
      <w:bookmarkEnd w:id="0"/>
      <w:r>
        <w:t>BASES</w:t>
      </w:r>
      <w:r>
        <w:rPr>
          <w:spacing w:val="-7"/>
        </w:rPr>
        <w:t xml:space="preserve"> </w:t>
      </w:r>
      <w:r>
        <w:t>DE</w:t>
      </w:r>
      <w:r>
        <w:rPr>
          <w:spacing w:val="-11"/>
        </w:rPr>
        <w:t xml:space="preserve"> </w:t>
      </w:r>
      <w:r>
        <w:t>LA</w:t>
      </w:r>
      <w:r>
        <w:rPr>
          <w:spacing w:val="-7"/>
        </w:rPr>
        <w:t xml:space="preserve"> </w:t>
      </w:r>
      <w:r>
        <w:rPr>
          <w:spacing w:val="-2"/>
        </w:rPr>
        <w:t>PROMOCIÓN</w:t>
      </w:r>
    </w:p>
    <w:p w:rsidR="0043087A" w:rsidRDefault="00000000">
      <w:pPr>
        <w:pStyle w:val="Textoindependiente"/>
        <w:spacing w:before="188" w:line="254" w:lineRule="auto"/>
        <w:ind w:right="130"/>
      </w:pPr>
      <w:r>
        <w:t>La participación en la presente promoción implica la aceptación de todos y cada uno de los términos</w:t>
      </w:r>
      <w:r>
        <w:rPr>
          <w:spacing w:val="-8"/>
        </w:rPr>
        <w:t xml:space="preserve"> </w:t>
      </w:r>
      <w:r>
        <w:t>y</w:t>
      </w:r>
      <w:r>
        <w:rPr>
          <w:spacing w:val="-4"/>
        </w:rPr>
        <w:t xml:space="preserve"> </w:t>
      </w:r>
      <w:r>
        <w:t>condiciones</w:t>
      </w:r>
      <w:r>
        <w:rPr>
          <w:spacing w:val="-8"/>
        </w:rPr>
        <w:t xml:space="preserve"> </w:t>
      </w:r>
      <w:r>
        <w:t>incluidos</w:t>
      </w:r>
      <w:r>
        <w:rPr>
          <w:spacing w:val="-8"/>
        </w:rPr>
        <w:t xml:space="preserve"> </w:t>
      </w:r>
      <w:r>
        <w:t>en</w:t>
      </w:r>
      <w:r>
        <w:rPr>
          <w:spacing w:val="-10"/>
        </w:rPr>
        <w:t xml:space="preserve"> </w:t>
      </w:r>
      <w:r>
        <w:t>las</w:t>
      </w:r>
      <w:r>
        <w:rPr>
          <w:spacing w:val="-9"/>
        </w:rPr>
        <w:t xml:space="preserve"> </w:t>
      </w:r>
      <w:r>
        <w:t>presentes</w:t>
      </w:r>
      <w:r>
        <w:rPr>
          <w:spacing w:val="-4"/>
        </w:rPr>
        <w:t xml:space="preserve"> </w:t>
      </w:r>
      <w:r>
        <w:t>bases</w:t>
      </w:r>
      <w:r>
        <w:rPr>
          <w:spacing w:val="-9"/>
        </w:rPr>
        <w:t xml:space="preserve"> </w:t>
      </w:r>
      <w:r>
        <w:t>legales.</w:t>
      </w:r>
      <w:r>
        <w:rPr>
          <w:spacing w:val="-7"/>
        </w:rPr>
        <w:t xml:space="preserve"> </w:t>
      </w:r>
      <w:r>
        <w:t>La</w:t>
      </w:r>
      <w:r>
        <w:rPr>
          <w:spacing w:val="-9"/>
        </w:rPr>
        <w:t xml:space="preserve"> </w:t>
      </w:r>
      <w:r>
        <w:t>no</w:t>
      </w:r>
      <w:r>
        <w:rPr>
          <w:spacing w:val="-10"/>
        </w:rPr>
        <w:t xml:space="preserve"> </w:t>
      </w:r>
      <w:r>
        <w:t>aceptación</w:t>
      </w:r>
      <w:r>
        <w:rPr>
          <w:spacing w:val="-5"/>
        </w:rPr>
        <w:t xml:space="preserve"> </w:t>
      </w:r>
      <w:r>
        <w:t>de</w:t>
      </w:r>
      <w:r>
        <w:rPr>
          <w:spacing w:val="-5"/>
        </w:rPr>
        <w:t xml:space="preserve"> </w:t>
      </w:r>
      <w:r>
        <w:t>estas</w:t>
      </w:r>
      <w:r>
        <w:rPr>
          <w:spacing w:val="-9"/>
        </w:rPr>
        <w:t xml:space="preserve"> </w:t>
      </w:r>
      <w:r>
        <w:t>bases conllevará la exclusión del participante.</w:t>
      </w:r>
    </w:p>
    <w:p w:rsidR="0043087A" w:rsidRDefault="00000000">
      <w:pPr>
        <w:pStyle w:val="Textoindependiente"/>
        <w:spacing w:before="173" w:line="256" w:lineRule="auto"/>
        <w:ind w:right="125"/>
      </w:pPr>
      <w:r>
        <w:t>El Centro Comercial El Mirador de Burgos se reserva el derecho de eliminar a cualquier participante que defraude, altere o inutilice el buen funcionamiento y el transcurso normal y reglamentario de la promoción. Igualmente, el Centro Comercial El Mirador de Burgos, podrá, en el caso</w:t>
      </w:r>
      <w:r>
        <w:rPr>
          <w:spacing w:val="-1"/>
        </w:rPr>
        <w:t xml:space="preserve"> </w:t>
      </w:r>
      <w:r>
        <w:t>de detectar una participación fraudulenta, modificar las presentes bases en aquellas disposiciones que fueran pertinentes para lograr el correcto funcionamiento de la promoción.</w:t>
      </w:r>
    </w:p>
    <w:p w:rsidR="0043087A" w:rsidRDefault="00000000">
      <w:pPr>
        <w:pStyle w:val="Textoindependiente"/>
        <w:spacing w:before="167" w:line="252" w:lineRule="auto"/>
        <w:ind w:right="114"/>
      </w:pPr>
      <w:r>
        <w:t>Las</w:t>
      </w:r>
      <w:r>
        <w:rPr>
          <w:spacing w:val="-9"/>
        </w:rPr>
        <w:t xml:space="preserve"> </w:t>
      </w:r>
      <w:r>
        <w:t>bases</w:t>
      </w:r>
      <w:r>
        <w:rPr>
          <w:spacing w:val="-4"/>
        </w:rPr>
        <w:t xml:space="preserve"> </w:t>
      </w:r>
      <w:r>
        <w:t>de esta</w:t>
      </w:r>
      <w:r>
        <w:rPr>
          <w:spacing w:val="-4"/>
        </w:rPr>
        <w:t xml:space="preserve"> </w:t>
      </w:r>
      <w:r>
        <w:t>promoción</w:t>
      </w:r>
      <w:r>
        <w:rPr>
          <w:spacing w:val="-9"/>
        </w:rPr>
        <w:t xml:space="preserve"> </w:t>
      </w:r>
      <w:r>
        <w:t>están</w:t>
      </w:r>
      <w:r>
        <w:rPr>
          <w:spacing w:val="-5"/>
        </w:rPr>
        <w:t xml:space="preserve"> </w:t>
      </w:r>
      <w:r>
        <w:t>a</w:t>
      </w:r>
      <w:r>
        <w:rPr>
          <w:spacing w:val="-1"/>
        </w:rPr>
        <w:t xml:space="preserve"> </w:t>
      </w:r>
      <w:r>
        <w:t>disposición</w:t>
      </w:r>
      <w:r>
        <w:rPr>
          <w:spacing w:val="-4"/>
        </w:rPr>
        <w:t xml:space="preserve"> </w:t>
      </w:r>
      <w:r>
        <w:t>de cualquier</w:t>
      </w:r>
      <w:r>
        <w:rPr>
          <w:spacing w:val="-8"/>
        </w:rPr>
        <w:t xml:space="preserve"> </w:t>
      </w:r>
      <w:r>
        <w:t>interesado</w:t>
      </w:r>
      <w:r>
        <w:rPr>
          <w:spacing w:val="-9"/>
        </w:rPr>
        <w:t xml:space="preserve"> </w:t>
      </w:r>
      <w:r>
        <w:t>en</w:t>
      </w:r>
      <w:r>
        <w:rPr>
          <w:spacing w:val="-1"/>
        </w:rPr>
        <w:t xml:space="preserve"> </w:t>
      </w:r>
      <w:r>
        <w:t>nuestra</w:t>
      </w:r>
      <w:r>
        <w:rPr>
          <w:spacing w:val="-4"/>
        </w:rPr>
        <w:t xml:space="preserve"> </w:t>
      </w:r>
      <w:r>
        <w:t>página</w:t>
      </w:r>
      <w:r>
        <w:rPr>
          <w:spacing w:val="-9"/>
        </w:rPr>
        <w:t xml:space="preserve"> </w:t>
      </w:r>
      <w:r>
        <w:t xml:space="preserve">web </w:t>
      </w:r>
      <w:hyperlink r:id="rId6">
        <w:r>
          <w:rPr>
            <w:color w:val="0461C1"/>
            <w:spacing w:val="-2"/>
            <w:u w:val="single" w:color="0461C1"/>
          </w:rPr>
          <w:t>https://www.elmiradordeburgos.com/</w:t>
        </w:r>
        <w:r>
          <w:rPr>
            <w:spacing w:val="-2"/>
          </w:rPr>
          <w:t>.</w:t>
        </w:r>
      </w:hyperlink>
    </w:p>
    <w:p w:rsidR="0043087A" w:rsidRDefault="00000000">
      <w:pPr>
        <w:pStyle w:val="Ttulo2"/>
        <w:spacing w:before="166"/>
        <w:jc w:val="both"/>
      </w:pPr>
      <w:bookmarkStart w:id="1" w:name="PRIMERA._CONDICIONES_DE_PARTICIPACIÓN"/>
      <w:bookmarkEnd w:id="1"/>
      <w:r>
        <w:rPr>
          <w:spacing w:val="-2"/>
        </w:rPr>
        <w:t>PRIMERA.</w:t>
      </w:r>
      <w:r>
        <w:rPr>
          <w:spacing w:val="-5"/>
        </w:rPr>
        <w:t xml:space="preserve"> </w:t>
      </w:r>
      <w:r>
        <w:rPr>
          <w:spacing w:val="-2"/>
        </w:rPr>
        <w:t>CONDICIONES</w:t>
      </w:r>
      <w:r>
        <w:rPr>
          <w:spacing w:val="2"/>
        </w:rPr>
        <w:t xml:space="preserve"> </w:t>
      </w:r>
      <w:r>
        <w:rPr>
          <w:spacing w:val="-2"/>
        </w:rPr>
        <w:t>DE</w:t>
      </w:r>
      <w:r>
        <w:rPr>
          <w:spacing w:val="-5"/>
        </w:rPr>
        <w:t xml:space="preserve"> </w:t>
      </w:r>
      <w:r>
        <w:rPr>
          <w:spacing w:val="-2"/>
        </w:rPr>
        <w:t>PARTICIPACIÓN</w:t>
      </w:r>
    </w:p>
    <w:p w:rsidR="0043087A" w:rsidRDefault="00000000">
      <w:pPr>
        <w:pStyle w:val="Textoindependiente"/>
        <w:spacing w:before="188" w:line="256" w:lineRule="auto"/>
        <w:ind w:right="115"/>
      </w:pPr>
      <w:r>
        <w:t>Esta promoción es válida para todas aquellas personas mayores de edad que cumplan los requisitos</w:t>
      </w:r>
      <w:r>
        <w:rPr>
          <w:spacing w:val="-13"/>
        </w:rPr>
        <w:t xml:space="preserve"> </w:t>
      </w:r>
      <w:r>
        <w:t>citados</w:t>
      </w:r>
      <w:r>
        <w:rPr>
          <w:spacing w:val="-12"/>
        </w:rPr>
        <w:t xml:space="preserve"> </w:t>
      </w:r>
      <w:r>
        <w:t>anteriormente.</w:t>
      </w:r>
      <w:r>
        <w:rPr>
          <w:spacing w:val="-11"/>
        </w:rPr>
        <w:t xml:space="preserve"> </w:t>
      </w:r>
      <w:r>
        <w:t>En</w:t>
      </w:r>
      <w:r>
        <w:rPr>
          <w:spacing w:val="-12"/>
        </w:rPr>
        <w:t xml:space="preserve"> </w:t>
      </w:r>
      <w:r>
        <w:t>el</w:t>
      </w:r>
      <w:r>
        <w:rPr>
          <w:spacing w:val="-11"/>
        </w:rPr>
        <w:t xml:space="preserve"> </w:t>
      </w:r>
      <w:r>
        <w:t>caso</w:t>
      </w:r>
      <w:r>
        <w:rPr>
          <w:spacing w:val="-10"/>
        </w:rPr>
        <w:t xml:space="preserve"> </w:t>
      </w:r>
      <w:r>
        <w:t>de</w:t>
      </w:r>
      <w:r>
        <w:rPr>
          <w:spacing w:val="-13"/>
        </w:rPr>
        <w:t xml:space="preserve"> </w:t>
      </w:r>
      <w:r>
        <w:t>personas</w:t>
      </w:r>
      <w:r>
        <w:rPr>
          <w:spacing w:val="-12"/>
        </w:rPr>
        <w:t xml:space="preserve"> </w:t>
      </w:r>
      <w:r>
        <w:t>menores</w:t>
      </w:r>
      <w:r>
        <w:rPr>
          <w:spacing w:val="-13"/>
        </w:rPr>
        <w:t xml:space="preserve"> </w:t>
      </w:r>
      <w:r>
        <w:t>de</w:t>
      </w:r>
      <w:r>
        <w:rPr>
          <w:spacing w:val="-12"/>
        </w:rPr>
        <w:t xml:space="preserve"> </w:t>
      </w:r>
      <w:r>
        <w:t>edad,</w:t>
      </w:r>
      <w:r>
        <w:rPr>
          <w:spacing w:val="-11"/>
        </w:rPr>
        <w:t xml:space="preserve"> </w:t>
      </w:r>
      <w:r>
        <w:t>se</w:t>
      </w:r>
      <w:r>
        <w:rPr>
          <w:spacing w:val="-13"/>
        </w:rPr>
        <w:t xml:space="preserve"> </w:t>
      </w:r>
      <w:r>
        <w:t>deberá</w:t>
      </w:r>
      <w:r>
        <w:rPr>
          <w:spacing w:val="-12"/>
        </w:rPr>
        <w:t xml:space="preserve"> </w:t>
      </w:r>
      <w:r>
        <w:t>contar</w:t>
      </w:r>
      <w:r>
        <w:rPr>
          <w:spacing w:val="-9"/>
        </w:rPr>
        <w:t xml:space="preserve"> </w:t>
      </w:r>
      <w:r>
        <w:t>con el</w:t>
      </w:r>
      <w:r>
        <w:rPr>
          <w:spacing w:val="-7"/>
        </w:rPr>
        <w:t xml:space="preserve"> </w:t>
      </w:r>
      <w:r>
        <w:t>consentimiento</w:t>
      </w:r>
      <w:r>
        <w:rPr>
          <w:spacing w:val="-10"/>
        </w:rPr>
        <w:t xml:space="preserve"> </w:t>
      </w:r>
      <w:r>
        <w:t>de</w:t>
      </w:r>
      <w:r>
        <w:rPr>
          <w:spacing w:val="-9"/>
        </w:rPr>
        <w:t xml:space="preserve"> </w:t>
      </w:r>
      <w:r>
        <w:t>un</w:t>
      </w:r>
      <w:r>
        <w:rPr>
          <w:spacing w:val="-12"/>
        </w:rPr>
        <w:t xml:space="preserve"> </w:t>
      </w:r>
      <w:r>
        <w:t>padre,</w:t>
      </w:r>
      <w:r>
        <w:rPr>
          <w:spacing w:val="-12"/>
        </w:rPr>
        <w:t xml:space="preserve"> </w:t>
      </w:r>
      <w:r>
        <w:t>madre</w:t>
      </w:r>
      <w:r>
        <w:rPr>
          <w:spacing w:val="-9"/>
        </w:rPr>
        <w:t xml:space="preserve"> </w:t>
      </w:r>
      <w:r>
        <w:t>o</w:t>
      </w:r>
      <w:r>
        <w:rPr>
          <w:spacing w:val="-12"/>
        </w:rPr>
        <w:t xml:space="preserve"> </w:t>
      </w:r>
      <w:r>
        <w:t>tutor</w:t>
      </w:r>
      <w:r>
        <w:rPr>
          <w:spacing w:val="-9"/>
        </w:rPr>
        <w:t xml:space="preserve"> </w:t>
      </w:r>
      <w:r>
        <w:t>legal</w:t>
      </w:r>
      <w:r>
        <w:rPr>
          <w:spacing w:val="-7"/>
        </w:rPr>
        <w:t xml:space="preserve"> </w:t>
      </w:r>
      <w:r>
        <w:t>para</w:t>
      </w:r>
      <w:r>
        <w:rPr>
          <w:spacing w:val="-10"/>
        </w:rPr>
        <w:t xml:space="preserve"> </w:t>
      </w:r>
      <w:r>
        <w:t>participar</w:t>
      </w:r>
      <w:r>
        <w:rPr>
          <w:spacing w:val="-11"/>
        </w:rPr>
        <w:t xml:space="preserve"> </w:t>
      </w:r>
      <w:r>
        <w:t>y</w:t>
      </w:r>
      <w:r>
        <w:rPr>
          <w:spacing w:val="-8"/>
        </w:rPr>
        <w:t xml:space="preserve"> </w:t>
      </w:r>
      <w:r>
        <w:t>para</w:t>
      </w:r>
      <w:r>
        <w:rPr>
          <w:spacing w:val="-10"/>
        </w:rPr>
        <w:t xml:space="preserve"> </w:t>
      </w:r>
      <w:r>
        <w:t>la</w:t>
      </w:r>
      <w:r>
        <w:rPr>
          <w:spacing w:val="-11"/>
        </w:rPr>
        <w:t xml:space="preserve"> </w:t>
      </w:r>
      <w:r>
        <w:t>recogida</w:t>
      </w:r>
      <w:r>
        <w:rPr>
          <w:spacing w:val="-9"/>
        </w:rPr>
        <w:t xml:space="preserve"> </w:t>
      </w:r>
      <w:r>
        <w:t>del</w:t>
      </w:r>
      <w:r>
        <w:rPr>
          <w:spacing w:val="-7"/>
        </w:rPr>
        <w:t xml:space="preserve"> </w:t>
      </w:r>
      <w:r>
        <w:t>premio.</w:t>
      </w:r>
    </w:p>
    <w:p w:rsidR="0043087A" w:rsidRDefault="00000000">
      <w:pPr>
        <w:pStyle w:val="Textoindependiente"/>
        <w:spacing w:before="160" w:line="261" w:lineRule="auto"/>
        <w:ind w:right="134"/>
      </w:pPr>
      <w:r>
        <w:t>Incompatibilidad: Quedan expresamente excluidos de la participación de este sorteo todas aquellas personas pertenecientes a la organización, así como sus familiares.</w:t>
      </w:r>
    </w:p>
    <w:p w:rsidR="0043087A" w:rsidRDefault="00000000">
      <w:pPr>
        <w:pStyle w:val="Textoindependiente"/>
        <w:spacing w:before="145" w:line="256" w:lineRule="auto"/>
        <w:ind w:right="130"/>
      </w:pPr>
      <w:r>
        <w:t xml:space="preserve">Quedan expresamente excluidos también de la participación de este sorteo todas aquellas personas que trabajen en el centro comercial El Mirador de Burgos y/o en cualquiera de sus </w:t>
      </w:r>
      <w:r>
        <w:rPr>
          <w:spacing w:val="-2"/>
        </w:rPr>
        <w:t>establecimientos.</w:t>
      </w:r>
    </w:p>
    <w:p w:rsidR="0043087A" w:rsidRDefault="00000000">
      <w:pPr>
        <w:pStyle w:val="Ttulo2"/>
        <w:spacing w:before="165"/>
        <w:jc w:val="both"/>
      </w:pPr>
      <w:bookmarkStart w:id="2" w:name="SEGUNDA._MECÁNICA_DE_PARTICIPACIÓN_Y_DUR"/>
      <w:bookmarkEnd w:id="2"/>
      <w:r>
        <w:rPr>
          <w:spacing w:val="-2"/>
        </w:rPr>
        <w:t>SEGUNDA.</w:t>
      </w:r>
      <w:r>
        <w:rPr>
          <w:spacing w:val="-14"/>
        </w:rPr>
        <w:t xml:space="preserve"> </w:t>
      </w:r>
      <w:r>
        <w:rPr>
          <w:spacing w:val="-2"/>
        </w:rPr>
        <w:t>MECÁNICA</w:t>
      </w:r>
      <w:r>
        <w:rPr>
          <w:spacing w:val="-4"/>
        </w:rPr>
        <w:t xml:space="preserve"> </w:t>
      </w:r>
      <w:r>
        <w:rPr>
          <w:spacing w:val="-2"/>
        </w:rPr>
        <w:t>DE PARTICIPACIÓN</w:t>
      </w:r>
      <w:r>
        <w:t xml:space="preserve"> </w:t>
      </w:r>
      <w:r>
        <w:rPr>
          <w:spacing w:val="-2"/>
        </w:rPr>
        <w:t>Y</w:t>
      </w:r>
      <w:r>
        <w:rPr>
          <w:spacing w:val="-4"/>
        </w:rPr>
        <w:t xml:space="preserve"> </w:t>
      </w:r>
      <w:r>
        <w:rPr>
          <w:spacing w:val="-2"/>
        </w:rPr>
        <w:t>DURACIÓN</w:t>
      </w:r>
    </w:p>
    <w:p w:rsidR="0043087A" w:rsidRDefault="00000000">
      <w:pPr>
        <w:pStyle w:val="Textoindependiente"/>
        <w:spacing w:before="183"/>
      </w:pPr>
      <w:r>
        <w:rPr>
          <w:spacing w:val="-4"/>
          <w:u w:val="single"/>
        </w:rPr>
        <w:t>Requisitos</w:t>
      </w:r>
      <w:r>
        <w:rPr>
          <w:spacing w:val="5"/>
          <w:u w:val="single"/>
        </w:rPr>
        <w:t xml:space="preserve"> </w:t>
      </w:r>
      <w:r>
        <w:rPr>
          <w:spacing w:val="-4"/>
          <w:u w:val="single"/>
        </w:rPr>
        <w:t>para</w:t>
      </w:r>
      <w:r>
        <w:rPr>
          <w:spacing w:val="-2"/>
          <w:u w:val="single"/>
        </w:rPr>
        <w:t xml:space="preserve"> </w:t>
      </w:r>
      <w:r>
        <w:rPr>
          <w:spacing w:val="-4"/>
          <w:u w:val="single"/>
        </w:rPr>
        <w:t>participar</w:t>
      </w:r>
      <w:r>
        <w:rPr>
          <w:spacing w:val="-8"/>
          <w:u w:val="single"/>
        </w:rPr>
        <w:t xml:space="preserve"> </w:t>
      </w:r>
      <w:r>
        <w:rPr>
          <w:spacing w:val="-4"/>
          <w:u w:val="single"/>
        </w:rPr>
        <w:t>en</w:t>
      </w:r>
      <w:r>
        <w:rPr>
          <w:spacing w:val="-2"/>
          <w:u w:val="single"/>
        </w:rPr>
        <w:t xml:space="preserve"> </w:t>
      </w:r>
      <w:r>
        <w:rPr>
          <w:spacing w:val="-4"/>
          <w:u w:val="single"/>
        </w:rPr>
        <w:t>la</w:t>
      </w:r>
      <w:r>
        <w:rPr>
          <w:spacing w:val="-1"/>
          <w:u w:val="single"/>
        </w:rPr>
        <w:t xml:space="preserve"> </w:t>
      </w:r>
      <w:r>
        <w:rPr>
          <w:spacing w:val="-4"/>
          <w:u w:val="single"/>
        </w:rPr>
        <w:t>promoción:</w:t>
      </w:r>
    </w:p>
    <w:p w:rsidR="0043087A" w:rsidRDefault="00000000">
      <w:pPr>
        <w:pStyle w:val="Prrafodelista"/>
        <w:numPr>
          <w:ilvl w:val="0"/>
          <w:numId w:val="2"/>
        </w:numPr>
        <w:tabs>
          <w:tab w:val="left" w:pos="861"/>
        </w:tabs>
        <w:spacing w:before="12"/>
      </w:pPr>
      <w:r>
        <w:t>Seguir</w:t>
      </w:r>
      <w:r>
        <w:rPr>
          <w:spacing w:val="-13"/>
        </w:rPr>
        <w:t xml:space="preserve"> </w:t>
      </w:r>
      <w:r>
        <w:t>a</w:t>
      </w:r>
      <w:r>
        <w:rPr>
          <w:spacing w:val="-10"/>
        </w:rPr>
        <w:t xml:space="preserve"> </w:t>
      </w:r>
      <w:r>
        <w:t>@elmiradordeburgos,</w:t>
      </w:r>
      <w:r>
        <w:rPr>
          <w:spacing w:val="-8"/>
        </w:rPr>
        <w:t xml:space="preserve"> </w:t>
      </w:r>
      <w:r>
        <w:t>@</w:t>
      </w:r>
      <w:r w:rsidR="00816744">
        <w:t xml:space="preserve">ainhoamolia </w:t>
      </w:r>
      <w:r>
        <w:t>y</w:t>
      </w:r>
      <w:r>
        <w:rPr>
          <w:spacing w:val="-2"/>
        </w:rPr>
        <w:t xml:space="preserve"> @maxcolchon.es</w:t>
      </w:r>
    </w:p>
    <w:p w:rsidR="0043087A" w:rsidRDefault="00000000">
      <w:pPr>
        <w:pStyle w:val="Prrafodelista"/>
        <w:numPr>
          <w:ilvl w:val="0"/>
          <w:numId w:val="2"/>
        </w:numPr>
        <w:tabs>
          <w:tab w:val="left" w:pos="861"/>
        </w:tabs>
        <w:spacing w:before="13"/>
      </w:pPr>
      <w:r>
        <w:t>Mencionar</w:t>
      </w:r>
      <w:r>
        <w:rPr>
          <w:spacing w:val="-9"/>
        </w:rPr>
        <w:t xml:space="preserve"> </w:t>
      </w:r>
      <w:r>
        <w:t>a</w:t>
      </w:r>
      <w:r>
        <w:rPr>
          <w:spacing w:val="36"/>
        </w:rPr>
        <w:t xml:space="preserve"> </w:t>
      </w:r>
      <w:r>
        <w:t>un</w:t>
      </w:r>
      <w:r>
        <w:rPr>
          <w:spacing w:val="-1"/>
        </w:rPr>
        <w:t xml:space="preserve"> </w:t>
      </w:r>
      <w:r>
        <w:rPr>
          <w:spacing w:val="-2"/>
        </w:rPr>
        <w:t>amigo</w:t>
      </w:r>
    </w:p>
    <w:p w:rsidR="0043087A" w:rsidRDefault="0043087A">
      <w:pPr>
        <w:pStyle w:val="Prrafodelista"/>
        <w:sectPr w:rsidR="0043087A">
          <w:type w:val="continuous"/>
          <w:pgSz w:w="11900" w:h="16840"/>
          <w:pgMar w:top="1380" w:right="1559" w:bottom="280" w:left="1559" w:header="720" w:footer="720" w:gutter="0"/>
          <w:cols w:space="720"/>
        </w:sectPr>
      </w:pPr>
    </w:p>
    <w:p w:rsidR="0043087A" w:rsidRDefault="00000000">
      <w:pPr>
        <w:pStyle w:val="Textoindependiente"/>
        <w:spacing w:before="45" w:line="256" w:lineRule="auto"/>
        <w:ind w:right="120"/>
      </w:pPr>
      <w:r>
        <w:lastRenderedPageBreak/>
        <w:t>De entre todas las personas que cumplan</w:t>
      </w:r>
      <w:r>
        <w:rPr>
          <w:spacing w:val="-1"/>
        </w:rPr>
        <w:t xml:space="preserve"> </w:t>
      </w:r>
      <w:r>
        <w:t>los requisitos de la promoción, se realizará un sorteo a través</w:t>
      </w:r>
      <w:r>
        <w:rPr>
          <w:spacing w:val="-2"/>
        </w:rPr>
        <w:t xml:space="preserve"> </w:t>
      </w:r>
      <w:r>
        <w:t>de</w:t>
      </w:r>
      <w:r>
        <w:rPr>
          <w:spacing w:val="-1"/>
        </w:rPr>
        <w:t xml:space="preserve"> </w:t>
      </w:r>
      <w:r>
        <w:t xml:space="preserve">la plataforma </w:t>
      </w:r>
      <w:proofErr w:type="spellStart"/>
      <w:r>
        <w:t>Easypromos</w:t>
      </w:r>
      <w:proofErr w:type="spellEnd"/>
      <w:r>
        <w:rPr>
          <w:spacing w:val="-1"/>
        </w:rPr>
        <w:t xml:space="preserve"> </w:t>
      </w:r>
      <w:r>
        <w:t>de</w:t>
      </w:r>
      <w:r>
        <w:rPr>
          <w:spacing w:val="-1"/>
        </w:rPr>
        <w:t xml:space="preserve"> </w:t>
      </w:r>
      <w:r>
        <w:t xml:space="preserve">un </w:t>
      </w:r>
      <w:proofErr w:type="spellStart"/>
      <w:r>
        <w:t>colchon</w:t>
      </w:r>
      <w:proofErr w:type="spellEnd"/>
      <w:r>
        <w:t xml:space="preserve"> modelo </w:t>
      </w:r>
      <w:r w:rsidR="00816744">
        <w:t>Poseidón</w:t>
      </w:r>
      <w:r>
        <w:t xml:space="preserve"> en </w:t>
      </w:r>
      <w:proofErr w:type="spellStart"/>
      <w:r>
        <w:t>Maxcolchon</w:t>
      </w:r>
      <w:proofErr w:type="spellEnd"/>
      <w:r>
        <w:t>.</w:t>
      </w:r>
    </w:p>
    <w:p w:rsidR="0043087A" w:rsidRDefault="00000000">
      <w:pPr>
        <w:pStyle w:val="Textoindependiente"/>
        <w:spacing w:before="83" w:line="256" w:lineRule="auto"/>
        <w:ind w:right="108"/>
      </w:pPr>
      <w:r>
        <w:t xml:space="preserve">Los participantes tendrán desde el </w:t>
      </w:r>
      <w:r w:rsidR="009C4243">
        <w:t xml:space="preserve">6 al 13 de agosto a partir </w:t>
      </w:r>
      <w:proofErr w:type="gramStart"/>
      <w:r w:rsidR="009C4243">
        <w:t>de</w:t>
      </w:r>
      <w:r>
        <w:t>las</w:t>
      </w:r>
      <w:proofErr w:type="gramEnd"/>
      <w:r>
        <w:t xml:space="preserve"> 09:00 horas para hacer efectiva su participación en el sorteo.</w:t>
      </w:r>
    </w:p>
    <w:p w:rsidR="0043087A" w:rsidRDefault="00000000">
      <w:pPr>
        <w:pStyle w:val="Textoindependiente"/>
        <w:spacing w:before="170" w:line="256" w:lineRule="auto"/>
        <w:ind w:right="118"/>
      </w:pPr>
      <w:r>
        <w:t>Si por</w:t>
      </w:r>
      <w:r>
        <w:rPr>
          <w:spacing w:val="-3"/>
        </w:rPr>
        <w:t xml:space="preserve"> </w:t>
      </w:r>
      <w:r>
        <w:t>causas</w:t>
      </w:r>
      <w:r>
        <w:rPr>
          <w:spacing w:val="-3"/>
        </w:rPr>
        <w:t xml:space="preserve"> </w:t>
      </w:r>
      <w:r>
        <w:t>de</w:t>
      </w:r>
      <w:r>
        <w:rPr>
          <w:spacing w:val="-2"/>
        </w:rPr>
        <w:t xml:space="preserve"> </w:t>
      </w:r>
      <w:r>
        <w:t>fuerza</w:t>
      </w:r>
      <w:r>
        <w:rPr>
          <w:spacing w:val="-4"/>
        </w:rPr>
        <w:t xml:space="preserve"> </w:t>
      </w:r>
      <w:r>
        <w:t>mayor</w:t>
      </w:r>
      <w:r>
        <w:rPr>
          <w:spacing w:val="-3"/>
        </w:rPr>
        <w:t xml:space="preserve"> </w:t>
      </w:r>
      <w:r>
        <w:t>fuera</w:t>
      </w:r>
      <w:r>
        <w:rPr>
          <w:spacing w:val="-8"/>
        </w:rPr>
        <w:t xml:space="preserve"> </w:t>
      </w:r>
      <w:r>
        <w:t>necesario</w:t>
      </w:r>
      <w:r>
        <w:rPr>
          <w:spacing w:val="-4"/>
        </w:rPr>
        <w:t xml:space="preserve"> </w:t>
      </w:r>
      <w:r>
        <w:t>aplazar,</w:t>
      </w:r>
      <w:r>
        <w:rPr>
          <w:spacing w:val="-5"/>
        </w:rPr>
        <w:t xml:space="preserve"> </w:t>
      </w:r>
      <w:r>
        <w:t>modificar,</w:t>
      </w:r>
      <w:r>
        <w:rPr>
          <w:spacing w:val="-5"/>
        </w:rPr>
        <w:t xml:space="preserve"> </w:t>
      </w:r>
      <w:r>
        <w:t>anular</w:t>
      </w:r>
      <w:r>
        <w:rPr>
          <w:spacing w:val="-3"/>
        </w:rPr>
        <w:t xml:space="preserve"> </w:t>
      </w:r>
      <w:r>
        <w:t>o</w:t>
      </w:r>
      <w:r>
        <w:rPr>
          <w:spacing w:val="-4"/>
        </w:rPr>
        <w:t xml:space="preserve"> </w:t>
      </w:r>
      <w:r>
        <w:t>repetir</w:t>
      </w:r>
      <w:r>
        <w:rPr>
          <w:spacing w:val="-7"/>
        </w:rPr>
        <w:t xml:space="preserve"> </w:t>
      </w:r>
      <w:r>
        <w:t>la</w:t>
      </w:r>
      <w:r>
        <w:rPr>
          <w:spacing w:val="-3"/>
        </w:rPr>
        <w:t xml:space="preserve"> </w:t>
      </w:r>
      <w:r>
        <w:t>promoción, este hecho se les notificará por los mismos medios que les ha sido notificada dicha promoción, dándole a la modificación el mismo grado de publicidad que a la presente promoción.</w:t>
      </w:r>
    </w:p>
    <w:p w:rsidR="0043087A" w:rsidRDefault="00000000">
      <w:pPr>
        <w:pStyle w:val="Ttulo2"/>
        <w:spacing w:before="165"/>
      </w:pPr>
      <w:bookmarkStart w:id="3" w:name="TERCERA._PREMIO"/>
      <w:bookmarkEnd w:id="3"/>
      <w:r>
        <w:rPr>
          <w:spacing w:val="-2"/>
        </w:rPr>
        <w:t>TERCERA.</w:t>
      </w:r>
      <w:r>
        <w:rPr>
          <w:spacing w:val="-5"/>
        </w:rPr>
        <w:t xml:space="preserve"> </w:t>
      </w:r>
      <w:r>
        <w:rPr>
          <w:spacing w:val="-2"/>
        </w:rPr>
        <w:t>PREMIO</w:t>
      </w:r>
    </w:p>
    <w:p w:rsidR="0043087A" w:rsidRDefault="00000000">
      <w:pPr>
        <w:pStyle w:val="Textoindependiente"/>
        <w:spacing w:line="256" w:lineRule="auto"/>
        <w:ind w:right="115"/>
      </w:pPr>
      <w:r>
        <w:t>Entre todos los participantes que cumplan con los requisitos, se sorteará un colch</w:t>
      </w:r>
      <w:r w:rsidR="009C4243">
        <w:t>ó</w:t>
      </w:r>
      <w:r>
        <w:t xml:space="preserve">n modelo </w:t>
      </w:r>
      <w:r w:rsidR="009C4243">
        <w:t>Poseidón</w:t>
      </w:r>
      <w:r>
        <w:t xml:space="preserve"> en </w:t>
      </w:r>
      <w:proofErr w:type="spellStart"/>
      <w:r>
        <w:t>Maxcolchon</w:t>
      </w:r>
      <w:proofErr w:type="spellEnd"/>
    </w:p>
    <w:p w:rsidR="0043087A" w:rsidRPr="0078616D" w:rsidRDefault="00000000">
      <w:pPr>
        <w:pStyle w:val="Textoindependiente"/>
        <w:spacing w:before="179"/>
        <w:jc w:val="left"/>
        <w:rPr>
          <w:b/>
          <w:bCs/>
        </w:rPr>
      </w:pPr>
      <w:r w:rsidRPr="0078616D">
        <w:rPr>
          <w:b/>
          <w:bCs/>
          <w:spacing w:val="-2"/>
        </w:rPr>
        <w:t>CUARTA.</w:t>
      </w:r>
      <w:r w:rsidRPr="0078616D">
        <w:rPr>
          <w:b/>
          <w:bCs/>
          <w:spacing w:val="-7"/>
        </w:rPr>
        <w:t xml:space="preserve"> </w:t>
      </w:r>
      <w:r w:rsidRPr="0078616D">
        <w:rPr>
          <w:b/>
          <w:bCs/>
          <w:spacing w:val="-2"/>
        </w:rPr>
        <w:t>CELEBRACIÓN</w:t>
      </w:r>
      <w:r w:rsidRPr="0078616D">
        <w:rPr>
          <w:b/>
          <w:bCs/>
          <w:spacing w:val="-4"/>
        </w:rPr>
        <w:t xml:space="preserve"> </w:t>
      </w:r>
      <w:r w:rsidRPr="0078616D">
        <w:rPr>
          <w:b/>
          <w:bCs/>
          <w:spacing w:val="-2"/>
        </w:rPr>
        <w:t>DEL</w:t>
      </w:r>
      <w:r w:rsidRPr="0078616D">
        <w:rPr>
          <w:b/>
          <w:bCs/>
          <w:spacing w:val="-5"/>
        </w:rPr>
        <w:t xml:space="preserve"> </w:t>
      </w:r>
      <w:r w:rsidRPr="0078616D">
        <w:rPr>
          <w:b/>
          <w:bCs/>
          <w:spacing w:val="-2"/>
        </w:rPr>
        <w:t>SORTEO</w:t>
      </w:r>
    </w:p>
    <w:p w:rsidR="0043087A" w:rsidRDefault="00000000">
      <w:pPr>
        <w:pStyle w:val="Textoindependiente"/>
        <w:spacing w:before="202" w:line="256" w:lineRule="auto"/>
        <w:ind w:right="109"/>
      </w:pPr>
      <w:r>
        <w:t>El sorteo se</w:t>
      </w:r>
      <w:r>
        <w:rPr>
          <w:spacing w:val="-1"/>
        </w:rPr>
        <w:t xml:space="preserve"> </w:t>
      </w:r>
      <w:r>
        <w:t>realizará</w:t>
      </w:r>
      <w:r>
        <w:rPr>
          <w:spacing w:val="-1"/>
        </w:rPr>
        <w:t xml:space="preserve"> </w:t>
      </w:r>
      <w:r>
        <w:t xml:space="preserve">el 13 </w:t>
      </w:r>
      <w:r w:rsidR="0078616D">
        <w:t>de agosto</w:t>
      </w:r>
      <w:r>
        <w:rPr>
          <w:spacing w:val="40"/>
        </w:rPr>
        <w:t xml:space="preserve"> </w:t>
      </w:r>
      <w:r>
        <w:t>partir</w:t>
      </w:r>
      <w:r>
        <w:rPr>
          <w:spacing w:val="-11"/>
        </w:rPr>
        <w:t xml:space="preserve"> </w:t>
      </w:r>
      <w:r>
        <w:t>de</w:t>
      </w:r>
      <w:r>
        <w:rPr>
          <w:spacing w:val="-9"/>
        </w:rPr>
        <w:t xml:space="preserve"> </w:t>
      </w:r>
      <w:r>
        <w:t>las</w:t>
      </w:r>
      <w:r>
        <w:rPr>
          <w:spacing w:val="-1"/>
        </w:rPr>
        <w:t xml:space="preserve"> </w:t>
      </w:r>
      <w:r>
        <w:t>09:00</w:t>
      </w:r>
      <w:r>
        <w:rPr>
          <w:spacing w:val="-2"/>
        </w:rPr>
        <w:t xml:space="preserve"> </w:t>
      </w:r>
      <w:r>
        <w:t>horas. El plazo</w:t>
      </w:r>
      <w:r>
        <w:rPr>
          <w:spacing w:val="-2"/>
        </w:rPr>
        <w:t xml:space="preserve"> </w:t>
      </w:r>
      <w:r>
        <w:t>para reclamar</w:t>
      </w:r>
      <w:r>
        <w:rPr>
          <w:spacing w:val="-1"/>
        </w:rPr>
        <w:t xml:space="preserve"> </w:t>
      </w:r>
      <w:r>
        <w:t xml:space="preserve">el premio será desde la publicación de las personas ganadoras hasta el 31 de </w:t>
      </w:r>
      <w:r w:rsidR="0078616D">
        <w:t>agosto</w:t>
      </w:r>
      <w:r>
        <w:t xml:space="preserve"> de 2026 a las 09:00 horas. En caso de que alguna de las personas ganadoras no se presentase o no aceptase el premio en el plazo establecido desde su publicación en los perfiles de redes sociales de El Mirador de Burgos, el premio pasará a la siguiente persona de la lista de suplentes.</w:t>
      </w:r>
    </w:p>
    <w:p w:rsidR="0043087A" w:rsidRDefault="00000000">
      <w:pPr>
        <w:pStyle w:val="Ttulo2"/>
      </w:pPr>
      <w:bookmarkStart w:id="4" w:name="QUINTA._PUBLICACIÓN_DEL_GANADOR_Y_COMUNI"/>
      <w:bookmarkEnd w:id="4"/>
      <w:r>
        <w:rPr>
          <w:spacing w:val="-2"/>
        </w:rPr>
        <w:t>QUINTA.</w:t>
      </w:r>
      <w:r>
        <w:rPr>
          <w:spacing w:val="-11"/>
        </w:rPr>
        <w:t xml:space="preserve"> </w:t>
      </w:r>
      <w:r>
        <w:rPr>
          <w:spacing w:val="-2"/>
        </w:rPr>
        <w:t>PUBLICACIÓN</w:t>
      </w:r>
      <w:r>
        <w:rPr>
          <w:spacing w:val="-4"/>
        </w:rPr>
        <w:t xml:space="preserve"> </w:t>
      </w:r>
      <w:r>
        <w:rPr>
          <w:spacing w:val="-2"/>
        </w:rPr>
        <w:t>DEL</w:t>
      </w:r>
      <w:r>
        <w:rPr>
          <w:spacing w:val="6"/>
        </w:rPr>
        <w:t xml:space="preserve"> </w:t>
      </w:r>
      <w:r>
        <w:rPr>
          <w:spacing w:val="-2"/>
        </w:rPr>
        <w:t>GANADOR</w:t>
      </w:r>
      <w:r>
        <w:rPr>
          <w:spacing w:val="-8"/>
        </w:rPr>
        <w:t xml:space="preserve"> </w:t>
      </w:r>
      <w:r>
        <w:rPr>
          <w:spacing w:val="-2"/>
        </w:rPr>
        <w:t>Y</w:t>
      </w:r>
      <w:r>
        <w:rPr>
          <w:spacing w:val="-3"/>
        </w:rPr>
        <w:t xml:space="preserve"> </w:t>
      </w:r>
      <w:r>
        <w:rPr>
          <w:spacing w:val="-2"/>
        </w:rPr>
        <w:t>COMUNICACIÓN</w:t>
      </w:r>
      <w:r>
        <w:rPr>
          <w:spacing w:val="-4"/>
        </w:rPr>
        <w:t xml:space="preserve"> </w:t>
      </w:r>
      <w:r>
        <w:rPr>
          <w:spacing w:val="-2"/>
        </w:rPr>
        <w:t>DEL</w:t>
      </w:r>
      <w:r>
        <w:t xml:space="preserve"> </w:t>
      </w:r>
      <w:r>
        <w:rPr>
          <w:spacing w:val="-2"/>
        </w:rPr>
        <w:t>PREMIO</w:t>
      </w:r>
    </w:p>
    <w:p w:rsidR="0043087A" w:rsidRDefault="00000000">
      <w:pPr>
        <w:pStyle w:val="Textoindependiente"/>
        <w:spacing w:line="256" w:lineRule="auto"/>
        <w:ind w:right="117"/>
      </w:pPr>
      <w:r>
        <w:t>El</w:t>
      </w:r>
      <w:r>
        <w:rPr>
          <w:spacing w:val="-2"/>
        </w:rPr>
        <w:t xml:space="preserve"> </w:t>
      </w:r>
      <w:r>
        <w:t>Centro</w:t>
      </w:r>
      <w:r>
        <w:rPr>
          <w:spacing w:val="-10"/>
        </w:rPr>
        <w:t xml:space="preserve"> </w:t>
      </w:r>
      <w:r>
        <w:t>Comercial</w:t>
      </w:r>
      <w:r>
        <w:rPr>
          <w:spacing w:val="-1"/>
        </w:rPr>
        <w:t xml:space="preserve"> </w:t>
      </w:r>
      <w:r>
        <w:t>El</w:t>
      </w:r>
      <w:r>
        <w:rPr>
          <w:spacing w:val="-2"/>
        </w:rPr>
        <w:t xml:space="preserve"> </w:t>
      </w:r>
      <w:r>
        <w:t>Mirador</w:t>
      </w:r>
      <w:r>
        <w:rPr>
          <w:spacing w:val="-3"/>
        </w:rPr>
        <w:t xml:space="preserve"> </w:t>
      </w:r>
      <w:r>
        <w:t>de</w:t>
      </w:r>
      <w:r>
        <w:rPr>
          <w:spacing w:val="-4"/>
        </w:rPr>
        <w:t xml:space="preserve"> </w:t>
      </w:r>
      <w:r>
        <w:t>Burgos,</w:t>
      </w:r>
      <w:r>
        <w:rPr>
          <w:spacing w:val="-6"/>
        </w:rPr>
        <w:t xml:space="preserve"> </w:t>
      </w:r>
      <w:r>
        <w:t>comunicará</w:t>
      </w:r>
      <w:r>
        <w:rPr>
          <w:spacing w:val="-4"/>
        </w:rPr>
        <w:t xml:space="preserve"> </w:t>
      </w:r>
      <w:r>
        <w:t>el</w:t>
      </w:r>
      <w:r>
        <w:rPr>
          <w:spacing w:val="-2"/>
        </w:rPr>
        <w:t xml:space="preserve"> </w:t>
      </w:r>
      <w:r>
        <w:t>nombre</w:t>
      </w:r>
      <w:r>
        <w:rPr>
          <w:spacing w:val="-4"/>
        </w:rPr>
        <w:t xml:space="preserve"> </w:t>
      </w:r>
      <w:r>
        <w:t>de</w:t>
      </w:r>
      <w:r>
        <w:rPr>
          <w:spacing w:val="-8"/>
        </w:rPr>
        <w:t xml:space="preserve"> </w:t>
      </w:r>
      <w:r>
        <w:t>las</w:t>
      </w:r>
      <w:r>
        <w:rPr>
          <w:spacing w:val="-4"/>
        </w:rPr>
        <w:t xml:space="preserve"> </w:t>
      </w:r>
      <w:r>
        <w:t>personas</w:t>
      </w:r>
      <w:r>
        <w:rPr>
          <w:spacing w:val="-8"/>
        </w:rPr>
        <w:t xml:space="preserve"> </w:t>
      </w:r>
      <w:r>
        <w:t>ganadoras</w:t>
      </w:r>
      <w:r>
        <w:rPr>
          <w:spacing w:val="-4"/>
        </w:rPr>
        <w:t xml:space="preserve"> </w:t>
      </w:r>
      <w:r>
        <w:t>del sorteo,</w:t>
      </w:r>
      <w:r>
        <w:rPr>
          <w:spacing w:val="-10"/>
        </w:rPr>
        <w:t xml:space="preserve"> </w:t>
      </w:r>
      <w:r>
        <w:t>mediante</w:t>
      </w:r>
      <w:r>
        <w:rPr>
          <w:spacing w:val="-2"/>
        </w:rPr>
        <w:t xml:space="preserve"> </w:t>
      </w:r>
      <w:r>
        <w:t>sus</w:t>
      </w:r>
      <w:r>
        <w:rPr>
          <w:spacing w:val="-9"/>
        </w:rPr>
        <w:t xml:space="preserve"> </w:t>
      </w:r>
      <w:r>
        <w:t>distintos</w:t>
      </w:r>
      <w:r>
        <w:rPr>
          <w:spacing w:val="-7"/>
        </w:rPr>
        <w:t xml:space="preserve"> </w:t>
      </w:r>
      <w:r>
        <w:t>perfiles</w:t>
      </w:r>
      <w:r>
        <w:rPr>
          <w:spacing w:val="-2"/>
        </w:rPr>
        <w:t xml:space="preserve"> </w:t>
      </w:r>
      <w:r>
        <w:t>en</w:t>
      </w:r>
      <w:r>
        <w:rPr>
          <w:spacing w:val="-8"/>
        </w:rPr>
        <w:t xml:space="preserve"> </w:t>
      </w:r>
      <w:r>
        <w:t>redes</w:t>
      </w:r>
      <w:r>
        <w:rPr>
          <w:spacing w:val="-8"/>
        </w:rPr>
        <w:t xml:space="preserve"> </w:t>
      </w:r>
      <w:r>
        <w:t>sociales,</w:t>
      </w:r>
      <w:r>
        <w:rPr>
          <w:spacing w:val="-5"/>
        </w:rPr>
        <w:t xml:space="preserve"> </w:t>
      </w:r>
      <w:r>
        <w:t>pudiendo</w:t>
      </w:r>
      <w:r>
        <w:rPr>
          <w:spacing w:val="-8"/>
        </w:rPr>
        <w:t xml:space="preserve"> </w:t>
      </w:r>
      <w:r>
        <w:t>utilizar</w:t>
      </w:r>
      <w:r>
        <w:rPr>
          <w:spacing w:val="-8"/>
        </w:rPr>
        <w:t xml:space="preserve"> </w:t>
      </w:r>
      <w:r>
        <w:t>además</w:t>
      </w:r>
      <w:r>
        <w:rPr>
          <w:spacing w:val="-7"/>
        </w:rPr>
        <w:t xml:space="preserve"> </w:t>
      </w:r>
      <w:r>
        <w:t>otros</w:t>
      </w:r>
      <w:r>
        <w:rPr>
          <w:spacing w:val="-8"/>
        </w:rPr>
        <w:t xml:space="preserve"> </w:t>
      </w:r>
      <w:r>
        <w:t>medios que el centro comercial estime oportuno.</w:t>
      </w:r>
    </w:p>
    <w:p w:rsidR="0043087A" w:rsidRDefault="00000000">
      <w:pPr>
        <w:pStyle w:val="Ttulo2"/>
        <w:spacing w:before="166"/>
      </w:pPr>
      <w:bookmarkStart w:id="5" w:name="SEXTA._ENTREGA_DEL_PREMIO"/>
      <w:bookmarkEnd w:id="5"/>
      <w:r>
        <w:rPr>
          <w:spacing w:val="-2"/>
        </w:rPr>
        <w:t>SEXTA.</w:t>
      </w:r>
      <w:r>
        <w:rPr>
          <w:spacing w:val="-5"/>
        </w:rPr>
        <w:t xml:space="preserve"> </w:t>
      </w:r>
      <w:r>
        <w:rPr>
          <w:spacing w:val="-2"/>
        </w:rPr>
        <w:t>ENTREGA</w:t>
      </w:r>
      <w:r>
        <w:rPr>
          <w:spacing w:val="-4"/>
        </w:rPr>
        <w:t xml:space="preserve"> </w:t>
      </w:r>
      <w:r>
        <w:rPr>
          <w:spacing w:val="-2"/>
        </w:rPr>
        <w:t>DEL</w:t>
      </w:r>
      <w:r>
        <w:rPr>
          <w:spacing w:val="-8"/>
        </w:rPr>
        <w:t xml:space="preserve"> </w:t>
      </w:r>
      <w:r>
        <w:rPr>
          <w:spacing w:val="-2"/>
        </w:rPr>
        <w:t>PREMIO</w:t>
      </w:r>
    </w:p>
    <w:p w:rsidR="0043087A" w:rsidRPr="0078616D" w:rsidRDefault="00000000">
      <w:pPr>
        <w:pStyle w:val="Textoindependiente"/>
        <w:spacing w:before="187" w:line="256" w:lineRule="auto"/>
        <w:ind w:right="122"/>
        <w:rPr>
          <w:b/>
          <w:bCs/>
        </w:rPr>
      </w:pPr>
      <w:r w:rsidRPr="0078616D">
        <w:rPr>
          <w:b/>
          <w:bCs/>
        </w:rPr>
        <w:t xml:space="preserve">La empresa </w:t>
      </w:r>
      <w:proofErr w:type="spellStart"/>
      <w:r w:rsidRPr="0078616D">
        <w:rPr>
          <w:b/>
          <w:bCs/>
        </w:rPr>
        <w:t>Maxcolchon</w:t>
      </w:r>
      <w:proofErr w:type="spellEnd"/>
      <w:r w:rsidRPr="0078616D">
        <w:rPr>
          <w:b/>
          <w:bCs/>
        </w:rPr>
        <w:t xml:space="preserve"> será la responsable de entrega y gestión del colchón al ganador siempre y cuando sea en la península o Baleares. No incluye retirada del colchón antiguo.</w:t>
      </w:r>
    </w:p>
    <w:p w:rsidR="0043087A" w:rsidRDefault="00000000">
      <w:pPr>
        <w:pStyle w:val="Ttulo2"/>
        <w:spacing w:before="149"/>
      </w:pPr>
      <w:bookmarkStart w:id="6" w:name="SÉPTIMA._PARTICIPACIÓN"/>
      <w:bookmarkEnd w:id="6"/>
      <w:r>
        <w:rPr>
          <w:spacing w:val="-2"/>
        </w:rPr>
        <w:t>SÉPTIMA.</w:t>
      </w:r>
      <w:r>
        <w:rPr>
          <w:spacing w:val="-6"/>
        </w:rPr>
        <w:t xml:space="preserve"> </w:t>
      </w:r>
      <w:r>
        <w:rPr>
          <w:spacing w:val="-2"/>
        </w:rPr>
        <w:t>PARTICIPACIÓN</w:t>
      </w:r>
    </w:p>
    <w:p w:rsidR="0043087A" w:rsidRDefault="00000000">
      <w:pPr>
        <w:pStyle w:val="Textoindependiente"/>
        <w:spacing w:line="259" w:lineRule="auto"/>
        <w:ind w:right="116"/>
      </w:pPr>
      <w:r>
        <w:t>La</w:t>
      </w:r>
      <w:r>
        <w:rPr>
          <w:spacing w:val="-3"/>
        </w:rPr>
        <w:t xml:space="preserve"> </w:t>
      </w:r>
      <w:r>
        <w:t>participación</w:t>
      </w:r>
      <w:r>
        <w:rPr>
          <w:spacing w:val="-3"/>
        </w:rPr>
        <w:t xml:space="preserve"> </w:t>
      </w:r>
      <w:r>
        <w:t>en</w:t>
      </w:r>
      <w:r>
        <w:rPr>
          <w:spacing w:val="-4"/>
        </w:rPr>
        <w:t xml:space="preserve"> </w:t>
      </w:r>
      <w:r>
        <w:t>este</w:t>
      </w:r>
      <w:r>
        <w:rPr>
          <w:spacing w:val="-3"/>
        </w:rPr>
        <w:t xml:space="preserve"> </w:t>
      </w:r>
      <w:r>
        <w:t>sorteo</w:t>
      </w:r>
      <w:r>
        <w:rPr>
          <w:spacing w:val="-3"/>
        </w:rPr>
        <w:t xml:space="preserve"> </w:t>
      </w:r>
      <w:r>
        <w:t>implica</w:t>
      </w:r>
      <w:r>
        <w:rPr>
          <w:spacing w:val="-2"/>
        </w:rPr>
        <w:t xml:space="preserve"> </w:t>
      </w:r>
      <w:r>
        <w:t>la</w:t>
      </w:r>
      <w:r>
        <w:rPr>
          <w:spacing w:val="-3"/>
        </w:rPr>
        <w:t xml:space="preserve"> </w:t>
      </w:r>
      <w:r>
        <w:t>aceptación</w:t>
      </w:r>
      <w:r>
        <w:rPr>
          <w:spacing w:val="-4"/>
        </w:rPr>
        <w:t xml:space="preserve"> </w:t>
      </w:r>
      <w:r>
        <w:t>sin</w:t>
      </w:r>
      <w:r>
        <w:rPr>
          <w:spacing w:val="-3"/>
        </w:rPr>
        <w:t xml:space="preserve"> </w:t>
      </w:r>
      <w:r>
        <w:t>reservas</w:t>
      </w:r>
      <w:r>
        <w:rPr>
          <w:spacing w:val="-3"/>
        </w:rPr>
        <w:t xml:space="preserve"> </w:t>
      </w:r>
      <w:r>
        <w:t>de</w:t>
      </w:r>
      <w:r>
        <w:rPr>
          <w:spacing w:val="-2"/>
        </w:rPr>
        <w:t xml:space="preserve"> </w:t>
      </w:r>
      <w:r>
        <w:t>estas</w:t>
      </w:r>
      <w:r>
        <w:rPr>
          <w:spacing w:val="-3"/>
        </w:rPr>
        <w:t xml:space="preserve"> </w:t>
      </w:r>
      <w:r>
        <w:t>bases</w:t>
      </w:r>
      <w:r>
        <w:rPr>
          <w:spacing w:val="-2"/>
        </w:rPr>
        <w:t xml:space="preserve"> </w:t>
      </w:r>
      <w:r>
        <w:t>y</w:t>
      </w:r>
      <w:r>
        <w:rPr>
          <w:spacing w:val="-2"/>
        </w:rPr>
        <w:t xml:space="preserve"> </w:t>
      </w:r>
      <w:r>
        <w:t>las</w:t>
      </w:r>
      <w:r>
        <w:rPr>
          <w:spacing w:val="-3"/>
        </w:rPr>
        <w:t xml:space="preserve"> </w:t>
      </w:r>
      <w:r>
        <w:t>decisiones del Centro Comercial El Mirador de Burgos en cuanto a la resolución de cualquier cuestión derivada del presente sorteo.</w:t>
      </w:r>
    </w:p>
    <w:p w:rsidR="0043087A" w:rsidRDefault="00000000">
      <w:pPr>
        <w:pStyle w:val="Ttulo2"/>
      </w:pPr>
      <w:bookmarkStart w:id="7" w:name="OCTAVA._CESION_DEL_PREMIO"/>
      <w:bookmarkEnd w:id="7"/>
      <w:r>
        <w:rPr>
          <w:spacing w:val="-2"/>
        </w:rPr>
        <w:t>OCTAVA.</w:t>
      </w:r>
      <w:r>
        <w:rPr>
          <w:spacing w:val="-6"/>
        </w:rPr>
        <w:t xml:space="preserve"> </w:t>
      </w:r>
      <w:r>
        <w:rPr>
          <w:spacing w:val="-2"/>
        </w:rPr>
        <w:t>CESION</w:t>
      </w:r>
      <w:r>
        <w:rPr>
          <w:spacing w:val="-6"/>
        </w:rPr>
        <w:t xml:space="preserve"> </w:t>
      </w:r>
      <w:r>
        <w:rPr>
          <w:spacing w:val="-2"/>
        </w:rPr>
        <w:t>DEL</w:t>
      </w:r>
      <w:r>
        <w:rPr>
          <w:spacing w:val="-7"/>
        </w:rPr>
        <w:t xml:space="preserve"> </w:t>
      </w:r>
      <w:r>
        <w:rPr>
          <w:spacing w:val="-2"/>
        </w:rPr>
        <w:t>PREMIO</w:t>
      </w:r>
    </w:p>
    <w:p w:rsidR="0043087A" w:rsidRDefault="00000000">
      <w:pPr>
        <w:pStyle w:val="Textoindependiente"/>
        <w:spacing w:line="261" w:lineRule="auto"/>
        <w:ind w:right="133"/>
      </w:pPr>
      <w:r>
        <w:t>El premio del presente sorteo, en ningún caso podrá ser objeto de alteración o compensación económica a petición del ganador.</w:t>
      </w:r>
    </w:p>
    <w:p w:rsidR="0043087A" w:rsidRDefault="00000000">
      <w:pPr>
        <w:pStyle w:val="Ttulo2"/>
        <w:spacing w:before="159"/>
      </w:pPr>
      <w:bookmarkStart w:id="8" w:name="NOVENA._VERACIDAD_DE_LOS_DATOS"/>
      <w:bookmarkEnd w:id="8"/>
      <w:r>
        <w:rPr>
          <w:spacing w:val="-2"/>
        </w:rPr>
        <w:t>NOVENA.</w:t>
      </w:r>
      <w:r>
        <w:rPr>
          <w:spacing w:val="-8"/>
        </w:rPr>
        <w:t xml:space="preserve"> </w:t>
      </w:r>
      <w:r>
        <w:rPr>
          <w:spacing w:val="-2"/>
        </w:rPr>
        <w:t>VERACIDAD</w:t>
      </w:r>
      <w:r>
        <w:rPr>
          <w:spacing w:val="-6"/>
        </w:rPr>
        <w:t xml:space="preserve"> </w:t>
      </w:r>
      <w:r>
        <w:rPr>
          <w:spacing w:val="-2"/>
        </w:rPr>
        <w:t>DE</w:t>
      </w:r>
      <w:r>
        <w:rPr>
          <w:spacing w:val="2"/>
        </w:rPr>
        <w:t xml:space="preserve"> </w:t>
      </w:r>
      <w:r>
        <w:rPr>
          <w:spacing w:val="-2"/>
        </w:rPr>
        <w:t>LOS</w:t>
      </w:r>
      <w:r>
        <w:rPr>
          <w:spacing w:val="-6"/>
        </w:rPr>
        <w:t xml:space="preserve"> </w:t>
      </w:r>
      <w:r>
        <w:rPr>
          <w:spacing w:val="-4"/>
        </w:rPr>
        <w:t>DATOS</w:t>
      </w:r>
    </w:p>
    <w:p w:rsidR="0043087A" w:rsidRDefault="0043087A">
      <w:pPr>
        <w:pStyle w:val="Ttulo2"/>
        <w:sectPr w:rsidR="0043087A">
          <w:pgSz w:w="11900" w:h="16840"/>
          <w:pgMar w:top="1340" w:right="1559" w:bottom="280" w:left="1559" w:header="720" w:footer="720" w:gutter="0"/>
          <w:cols w:space="720"/>
        </w:sectPr>
      </w:pPr>
    </w:p>
    <w:p w:rsidR="0043087A" w:rsidRDefault="00000000">
      <w:pPr>
        <w:pStyle w:val="Textoindependiente"/>
        <w:spacing w:before="40" w:line="261" w:lineRule="auto"/>
        <w:ind w:right="126"/>
      </w:pPr>
      <w:r>
        <w:lastRenderedPageBreak/>
        <w:t>Los datos facilitados por los participantes deberán ser veraces. En caso de que éstos fueran falsos, los premios que les hubieran correspondido serán atribuidos a los suplentes.</w:t>
      </w:r>
    </w:p>
    <w:p w:rsidR="0043087A" w:rsidRDefault="00000000">
      <w:pPr>
        <w:pStyle w:val="Ttulo2"/>
        <w:spacing w:before="154"/>
      </w:pPr>
      <w:bookmarkStart w:id="9" w:name="DÉCIMA._FACEBOOK_E_INSTAGRAM"/>
      <w:bookmarkEnd w:id="9"/>
      <w:r>
        <w:rPr>
          <w:spacing w:val="-2"/>
        </w:rPr>
        <w:t>DÉCIMA.</w:t>
      </w:r>
      <w:r>
        <w:rPr>
          <w:spacing w:val="-8"/>
        </w:rPr>
        <w:t xml:space="preserve"> </w:t>
      </w:r>
      <w:r>
        <w:rPr>
          <w:spacing w:val="-2"/>
        </w:rPr>
        <w:t>FACEBOOK E</w:t>
      </w:r>
      <w:r>
        <w:rPr>
          <w:spacing w:val="-3"/>
        </w:rPr>
        <w:t xml:space="preserve"> </w:t>
      </w:r>
      <w:r>
        <w:rPr>
          <w:spacing w:val="-2"/>
        </w:rPr>
        <w:t>INSTAGRAM</w:t>
      </w:r>
    </w:p>
    <w:p w:rsidR="0043087A" w:rsidRDefault="00000000">
      <w:pPr>
        <w:pStyle w:val="Textoindependiente"/>
        <w:spacing w:before="188" w:line="254" w:lineRule="auto"/>
        <w:ind w:right="125"/>
      </w:pPr>
      <w:r>
        <w:t>La promoción no está patrocinada, avalada, administrada ni asociada en modo alguno por Facebook o Instagram, por lo que los participantes los liberan de toda responsabilidad por los eventuales daños que se deriven de la misma.</w:t>
      </w:r>
    </w:p>
    <w:p w:rsidR="0043087A" w:rsidRDefault="00000000">
      <w:pPr>
        <w:pStyle w:val="Ttulo2"/>
        <w:spacing w:before="164"/>
      </w:pPr>
      <w:bookmarkStart w:id="10" w:name="UNDÉCIMA._RECLAMACIONES"/>
      <w:bookmarkEnd w:id="10"/>
      <w:r>
        <w:rPr>
          <w:spacing w:val="-2"/>
        </w:rPr>
        <w:t>UNDÉCIMA.</w:t>
      </w:r>
      <w:r>
        <w:rPr>
          <w:spacing w:val="-5"/>
        </w:rPr>
        <w:t xml:space="preserve"> </w:t>
      </w:r>
      <w:r>
        <w:rPr>
          <w:spacing w:val="-2"/>
        </w:rPr>
        <w:t>RECLAMACIONES</w:t>
      </w:r>
    </w:p>
    <w:p w:rsidR="0043087A" w:rsidRDefault="00000000">
      <w:pPr>
        <w:pStyle w:val="Textoindependiente"/>
        <w:spacing w:before="183" w:line="261" w:lineRule="auto"/>
        <w:ind w:right="111"/>
      </w:pPr>
      <w:r>
        <w:t>El período de reclamación sobre el resultado del sorteo finalizará transcurridos siete (7) días naturales desde la fecha de cada sorteo.</w:t>
      </w:r>
    </w:p>
    <w:p w:rsidR="0043087A" w:rsidRDefault="00000000">
      <w:pPr>
        <w:pStyle w:val="Ttulo2"/>
        <w:spacing w:before="153"/>
      </w:pPr>
      <w:bookmarkStart w:id="11" w:name="DUODÉCIMA._INFORMACIÓN_SOBRE_PROTECCIÓN_"/>
      <w:bookmarkEnd w:id="11"/>
      <w:r>
        <w:rPr>
          <w:spacing w:val="-2"/>
        </w:rPr>
        <w:t>DUODÉCIMA.</w:t>
      </w:r>
      <w:r>
        <w:rPr>
          <w:spacing w:val="-6"/>
        </w:rPr>
        <w:t xml:space="preserve"> </w:t>
      </w:r>
      <w:r>
        <w:rPr>
          <w:spacing w:val="-2"/>
        </w:rPr>
        <w:t>INFORMACIÓN</w:t>
      </w:r>
      <w:r>
        <w:rPr>
          <w:spacing w:val="-5"/>
        </w:rPr>
        <w:t xml:space="preserve"> </w:t>
      </w:r>
      <w:r>
        <w:rPr>
          <w:spacing w:val="-2"/>
        </w:rPr>
        <w:t>SOBRE</w:t>
      </w:r>
      <w:r>
        <w:rPr>
          <w:spacing w:val="-4"/>
        </w:rPr>
        <w:t xml:space="preserve"> </w:t>
      </w:r>
      <w:r>
        <w:rPr>
          <w:spacing w:val="-2"/>
        </w:rPr>
        <w:t>PROTECCIÓN</w:t>
      </w:r>
      <w:r>
        <w:rPr>
          <w:spacing w:val="-5"/>
        </w:rPr>
        <w:t xml:space="preserve"> </w:t>
      </w:r>
      <w:r>
        <w:rPr>
          <w:spacing w:val="-2"/>
        </w:rPr>
        <w:t>DE</w:t>
      </w:r>
      <w:r>
        <w:rPr>
          <w:spacing w:val="1"/>
        </w:rPr>
        <w:t xml:space="preserve"> </w:t>
      </w:r>
      <w:r>
        <w:rPr>
          <w:spacing w:val="-2"/>
        </w:rPr>
        <w:t>DATOS</w:t>
      </w:r>
    </w:p>
    <w:p w:rsidR="0043087A" w:rsidRDefault="00000000">
      <w:pPr>
        <w:pStyle w:val="Textoindependiente"/>
        <w:spacing w:before="183" w:line="256" w:lineRule="auto"/>
        <w:ind w:right="190"/>
        <w:jc w:val="left"/>
      </w:pPr>
      <w:r>
        <w:t>Responsable</w:t>
      </w:r>
      <w:r>
        <w:rPr>
          <w:spacing w:val="-7"/>
        </w:rPr>
        <w:t xml:space="preserve"> </w:t>
      </w:r>
      <w:r>
        <w:t>del</w:t>
      </w:r>
      <w:r>
        <w:rPr>
          <w:spacing w:val="-6"/>
        </w:rPr>
        <w:t xml:space="preserve"> </w:t>
      </w:r>
      <w:r>
        <w:t>Tratamiento:</w:t>
      </w:r>
      <w:r>
        <w:rPr>
          <w:spacing w:val="-10"/>
        </w:rPr>
        <w:t xml:space="preserve"> </w:t>
      </w:r>
      <w:r>
        <w:t>COMUNIDAD</w:t>
      </w:r>
      <w:r>
        <w:rPr>
          <w:spacing w:val="-9"/>
        </w:rPr>
        <w:t xml:space="preserve"> </w:t>
      </w:r>
      <w:r>
        <w:t>DE</w:t>
      </w:r>
      <w:r>
        <w:rPr>
          <w:spacing w:val="-11"/>
        </w:rPr>
        <w:t xml:space="preserve"> </w:t>
      </w:r>
      <w:r>
        <w:t>PROPIETARIOS</w:t>
      </w:r>
      <w:r>
        <w:rPr>
          <w:spacing w:val="-8"/>
        </w:rPr>
        <w:t xml:space="preserve"> </w:t>
      </w:r>
      <w:r>
        <w:t>CENTRO</w:t>
      </w:r>
      <w:r>
        <w:rPr>
          <w:spacing w:val="-10"/>
        </w:rPr>
        <w:t xml:space="preserve"> </w:t>
      </w:r>
      <w:r>
        <w:t>COMERCIAL</w:t>
      </w:r>
      <w:r>
        <w:rPr>
          <w:spacing w:val="-9"/>
        </w:rPr>
        <w:t xml:space="preserve"> </w:t>
      </w:r>
      <w:r>
        <w:t>EL MIRADOR DE BURGOS</w:t>
      </w:r>
    </w:p>
    <w:p w:rsidR="0043087A" w:rsidRDefault="00000000">
      <w:pPr>
        <w:pStyle w:val="Textoindependiente"/>
        <w:spacing w:before="156"/>
        <w:jc w:val="left"/>
      </w:pPr>
      <w:r>
        <w:t>Fin</w:t>
      </w:r>
      <w:r>
        <w:rPr>
          <w:spacing w:val="-12"/>
        </w:rPr>
        <w:t xml:space="preserve"> </w:t>
      </w:r>
      <w:r>
        <w:t>del</w:t>
      </w:r>
      <w:r>
        <w:rPr>
          <w:spacing w:val="-5"/>
        </w:rPr>
        <w:t xml:space="preserve"> </w:t>
      </w:r>
      <w:r>
        <w:rPr>
          <w:spacing w:val="-2"/>
        </w:rPr>
        <w:t>tratamiento:</w:t>
      </w:r>
    </w:p>
    <w:p w:rsidR="0043087A" w:rsidRDefault="00000000">
      <w:pPr>
        <w:pStyle w:val="Prrafodelista"/>
        <w:numPr>
          <w:ilvl w:val="0"/>
          <w:numId w:val="1"/>
        </w:numPr>
        <w:tabs>
          <w:tab w:val="left" w:pos="360"/>
        </w:tabs>
        <w:spacing w:before="182"/>
        <w:ind w:left="360" w:hanging="220"/>
      </w:pPr>
      <w:r>
        <w:rPr>
          <w:spacing w:val="-2"/>
        </w:rPr>
        <w:t>Gestión</w:t>
      </w:r>
      <w:r>
        <w:rPr>
          <w:spacing w:val="-7"/>
        </w:rPr>
        <w:t xml:space="preserve"> </w:t>
      </w:r>
      <w:r>
        <w:rPr>
          <w:spacing w:val="-2"/>
        </w:rPr>
        <w:t>de</w:t>
      </w:r>
      <w:r>
        <w:rPr>
          <w:spacing w:val="-4"/>
        </w:rPr>
        <w:t xml:space="preserve"> </w:t>
      </w:r>
      <w:r>
        <w:rPr>
          <w:spacing w:val="-2"/>
        </w:rPr>
        <w:t>los</w:t>
      </w:r>
      <w:r>
        <w:rPr>
          <w:spacing w:val="-3"/>
        </w:rPr>
        <w:t xml:space="preserve"> </w:t>
      </w:r>
      <w:r>
        <w:rPr>
          <w:spacing w:val="-2"/>
        </w:rPr>
        <w:t>participantes inscritos</w:t>
      </w:r>
      <w:r>
        <w:rPr>
          <w:spacing w:val="-4"/>
        </w:rPr>
        <w:t xml:space="preserve"> </w:t>
      </w:r>
      <w:r>
        <w:rPr>
          <w:spacing w:val="-2"/>
        </w:rPr>
        <w:t>en</w:t>
      </w:r>
      <w:r>
        <w:rPr>
          <w:spacing w:val="-4"/>
        </w:rPr>
        <w:t xml:space="preserve"> </w:t>
      </w:r>
      <w:r>
        <w:rPr>
          <w:spacing w:val="-2"/>
        </w:rPr>
        <w:t>las</w:t>
      </w:r>
      <w:r>
        <w:rPr>
          <w:spacing w:val="-5"/>
        </w:rPr>
        <w:t xml:space="preserve"> </w:t>
      </w:r>
      <w:r>
        <w:rPr>
          <w:spacing w:val="-2"/>
        </w:rPr>
        <w:t>promociones,</w:t>
      </w:r>
      <w:r>
        <w:t xml:space="preserve"> </w:t>
      </w:r>
      <w:r>
        <w:rPr>
          <w:spacing w:val="-2"/>
        </w:rPr>
        <w:t>concursos</w:t>
      </w:r>
      <w:r>
        <w:rPr>
          <w:spacing w:val="-3"/>
        </w:rPr>
        <w:t xml:space="preserve"> </w:t>
      </w:r>
      <w:r>
        <w:rPr>
          <w:spacing w:val="-2"/>
        </w:rPr>
        <w:t>y</w:t>
      </w:r>
      <w:r>
        <w:rPr>
          <w:spacing w:val="2"/>
        </w:rPr>
        <w:t xml:space="preserve"> </w:t>
      </w:r>
      <w:r>
        <w:rPr>
          <w:spacing w:val="-2"/>
        </w:rPr>
        <w:t>eventos</w:t>
      </w:r>
      <w:r>
        <w:rPr>
          <w:spacing w:val="2"/>
        </w:rPr>
        <w:t xml:space="preserve"> </w:t>
      </w:r>
      <w:r>
        <w:rPr>
          <w:spacing w:val="-2"/>
        </w:rPr>
        <w:t>del</w:t>
      </w:r>
      <w:r>
        <w:rPr>
          <w:spacing w:val="4"/>
        </w:rPr>
        <w:t xml:space="preserve"> </w:t>
      </w:r>
      <w:r>
        <w:rPr>
          <w:spacing w:val="-2"/>
        </w:rPr>
        <w:t>centro.</w:t>
      </w:r>
    </w:p>
    <w:p w:rsidR="0043087A" w:rsidRDefault="00000000">
      <w:pPr>
        <w:pStyle w:val="Prrafodelista"/>
        <w:numPr>
          <w:ilvl w:val="0"/>
          <w:numId w:val="1"/>
        </w:numPr>
        <w:tabs>
          <w:tab w:val="left" w:pos="369"/>
        </w:tabs>
        <w:ind w:left="369" w:hanging="229"/>
      </w:pPr>
      <w:r>
        <w:rPr>
          <w:spacing w:val="-2"/>
        </w:rPr>
        <w:t>La</w:t>
      </w:r>
      <w:r>
        <w:rPr>
          <w:spacing w:val="-5"/>
        </w:rPr>
        <w:t xml:space="preserve"> </w:t>
      </w:r>
      <w:r>
        <w:rPr>
          <w:spacing w:val="-2"/>
        </w:rPr>
        <w:t>asignación,</w:t>
      </w:r>
      <w:r>
        <w:t xml:space="preserve"> </w:t>
      </w:r>
      <w:r>
        <w:rPr>
          <w:spacing w:val="-2"/>
        </w:rPr>
        <w:t>comunicación</w:t>
      </w:r>
      <w:r>
        <w:rPr>
          <w:spacing w:val="-3"/>
        </w:rPr>
        <w:t xml:space="preserve"> </w:t>
      </w:r>
      <w:r>
        <w:rPr>
          <w:spacing w:val="-2"/>
        </w:rPr>
        <w:t>y</w:t>
      </w:r>
      <w:r>
        <w:rPr>
          <w:spacing w:val="-3"/>
        </w:rPr>
        <w:t xml:space="preserve"> </w:t>
      </w:r>
      <w:r>
        <w:rPr>
          <w:spacing w:val="-2"/>
        </w:rPr>
        <w:t>entrega</w:t>
      </w:r>
      <w:r>
        <w:rPr>
          <w:spacing w:val="-3"/>
        </w:rPr>
        <w:t xml:space="preserve"> </w:t>
      </w:r>
      <w:r>
        <w:rPr>
          <w:spacing w:val="-2"/>
        </w:rPr>
        <w:t>del</w:t>
      </w:r>
      <w:r>
        <w:rPr>
          <w:spacing w:val="5"/>
        </w:rPr>
        <w:t xml:space="preserve"> </w:t>
      </w:r>
      <w:r>
        <w:rPr>
          <w:spacing w:val="-2"/>
        </w:rPr>
        <w:t>premio.</w:t>
      </w:r>
    </w:p>
    <w:p w:rsidR="0043087A" w:rsidRDefault="00000000">
      <w:pPr>
        <w:pStyle w:val="Prrafodelista"/>
        <w:numPr>
          <w:ilvl w:val="0"/>
          <w:numId w:val="1"/>
        </w:numPr>
        <w:tabs>
          <w:tab w:val="left" w:pos="346"/>
        </w:tabs>
        <w:ind w:left="346" w:hanging="206"/>
      </w:pPr>
      <w:r>
        <w:t>Toma</w:t>
      </w:r>
      <w:r>
        <w:rPr>
          <w:spacing w:val="-13"/>
        </w:rPr>
        <w:t xml:space="preserve"> </w:t>
      </w:r>
      <w:r>
        <w:t>de</w:t>
      </w:r>
      <w:r>
        <w:rPr>
          <w:spacing w:val="-10"/>
        </w:rPr>
        <w:t xml:space="preserve"> </w:t>
      </w:r>
      <w:r>
        <w:t>imágenes</w:t>
      </w:r>
      <w:r>
        <w:rPr>
          <w:spacing w:val="-9"/>
        </w:rPr>
        <w:t xml:space="preserve"> </w:t>
      </w:r>
      <w:r>
        <w:t>para</w:t>
      </w:r>
      <w:r>
        <w:rPr>
          <w:spacing w:val="-11"/>
        </w:rPr>
        <w:t xml:space="preserve"> </w:t>
      </w:r>
      <w:r>
        <w:t>uso</w:t>
      </w:r>
      <w:r>
        <w:rPr>
          <w:spacing w:val="-12"/>
        </w:rPr>
        <w:t xml:space="preserve"> </w:t>
      </w:r>
      <w:r>
        <w:rPr>
          <w:spacing w:val="-2"/>
        </w:rPr>
        <w:t>interno.</w:t>
      </w:r>
    </w:p>
    <w:p w:rsidR="0043087A" w:rsidRDefault="00000000">
      <w:pPr>
        <w:pStyle w:val="Textoindependiente"/>
        <w:spacing w:line="398" w:lineRule="auto"/>
        <w:ind w:right="190"/>
        <w:jc w:val="left"/>
      </w:pPr>
      <w:r>
        <w:t>Comunicación</w:t>
      </w:r>
      <w:r>
        <w:rPr>
          <w:spacing w:val="-13"/>
        </w:rPr>
        <w:t xml:space="preserve"> </w:t>
      </w:r>
      <w:r>
        <w:t>de</w:t>
      </w:r>
      <w:r>
        <w:rPr>
          <w:spacing w:val="-12"/>
        </w:rPr>
        <w:t xml:space="preserve"> </w:t>
      </w:r>
      <w:r>
        <w:t>los</w:t>
      </w:r>
      <w:r>
        <w:rPr>
          <w:spacing w:val="-13"/>
        </w:rPr>
        <w:t xml:space="preserve"> </w:t>
      </w:r>
      <w:r>
        <w:t>datos:</w:t>
      </w:r>
      <w:r>
        <w:rPr>
          <w:spacing w:val="-13"/>
        </w:rPr>
        <w:t xml:space="preserve"> </w:t>
      </w:r>
      <w:r>
        <w:t>No</w:t>
      </w:r>
      <w:r>
        <w:rPr>
          <w:spacing w:val="-13"/>
        </w:rPr>
        <w:t xml:space="preserve"> </w:t>
      </w:r>
      <w:r>
        <w:t>se</w:t>
      </w:r>
      <w:r>
        <w:rPr>
          <w:spacing w:val="-5"/>
        </w:rPr>
        <w:t xml:space="preserve"> </w:t>
      </w:r>
      <w:r>
        <w:t>comunicarán</w:t>
      </w:r>
      <w:r>
        <w:rPr>
          <w:spacing w:val="-9"/>
        </w:rPr>
        <w:t xml:space="preserve"> </w:t>
      </w:r>
      <w:r>
        <w:t>datos</w:t>
      </w:r>
      <w:r>
        <w:rPr>
          <w:spacing w:val="-9"/>
        </w:rPr>
        <w:t xml:space="preserve"> </w:t>
      </w:r>
      <w:r>
        <w:t>a</w:t>
      </w:r>
      <w:r>
        <w:rPr>
          <w:spacing w:val="-4"/>
        </w:rPr>
        <w:t xml:space="preserve"> </w:t>
      </w:r>
      <w:r>
        <w:t>terceros,</w:t>
      </w:r>
      <w:r>
        <w:rPr>
          <w:spacing w:val="-11"/>
        </w:rPr>
        <w:t xml:space="preserve"> </w:t>
      </w:r>
      <w:r>
        <w:t>salvo</w:t>
      </w:r>
      <w:r>
        <w:rPr>
          <w:spacing w:val="-13"/>
        </w:rPr>
        <w:t xml:space="preserve"> </w:t>
      </w:r>
      <w:r>
        <w:t>obligación</w:t>
      </w:r>
      <w:r>
        <w:rPr>
          <w:spacing w:val="-12"/>
        </w:rPr>
        <w:t xml:space="preserve"> </w:t>
      </w:r>
      <w:r>
        <w:t>legal. Derechos que asisten al Interesado:</w:t>
      </w:r>
    </w:p>
    <w:p w:rsidR="0043087A" w:rsidRDefault="00000000">
      <w:pPr>
        <w:pStyle w:val="Prrafodelista"/>
        <w:numPr>
          <w:ilvl w:val="1"/>
          <w:numId w:val="1"/>
        </w:numPr>
        <w:tabs>
          <w:tab w:val="left" w:pos="861"/>
        </w:tabs>
        <w:spacing w:before="0" w:line="275" w:lineRule="exact"/>
      </w:pPr>
      <w:r>
        <w:rPr>
          <w:spacing w:val="-2"/>
        </w:rPr>
        <w:t>Derecho</w:t>
      </w:r>
      <w:r>
        <w:rPr>
          <w:spacing w:val="-5"/>
        </w:rPr>
        <w:t xml:space="preserve"> </w:t>
      </w:r>
      <w:r>
        <w:rPr>
          <w:spacing w:val="-2"/>
        </w:rPr>
        <w:t>a</w:t>
      </w:r>
      <w:r>
        <w:rPr>
          <w:spacing w:val="-3"/>
        </w:rPr>
        <w:t xml:space="preserve"> </w:t>
      </w:r>
      <w:r>
        <w:rPr>
          <w:spacing w:val="-2"/>
        </w:rPr>
        <w:t>retirar</w:t>
      </w:r>
      <w:r>
        <w:rPr>
          <w:spacing w:val="-3"/>
        </w:rPr>
        <w:t xml:space="preserve"> </w:t>
      </w:r>
      <w:r>
        <w:rPr>
          <w:spacing w:val="-2"/>
        </w:rPr>
        <w:t>el</w:t>
      </w:r>
      <w:r>
        <w:rPr>
          <w:spacing w:val="7"/>
        </w:rPr>
        <w:t xml:space="preserve"> </w:t>
      </w:r>
      <w:r>
        <w:rPr>
          <w:spacing w:val="-2"/>
        </w:rPr>
        <w:t>consentimiento</w:t>
      </w:r>
      <w:r>
        <w:rPr>
          <w:spacing w:val="-3"/>
        </w:rPr>
        <w:t xml:space="preserve"> </w:t>
      </w:r>
      <w:r>
        <w:rPr>
          <w:spacing w:val="-2"/>
        </w:rPr>
        <w:t>en</w:t>
      </w:r>
      <w:r>
        <w:rPr>
          <w:spacing w:val="-4"/>
        </w:rPr>
        <w:t xml:space="preserve"> </w:t>
      </w:r>
      <w:r>
        <w:rPr>
          <w:spacing w:val="-2"/>
        </w:rPr>
        <w:t>cualquier</w:t>
      </w:r>
      <w:r>
        <w:rPr>
          <w:spacing w:val="-1"/>
        </w:rPr>
        <w:t xml:space="preserve"> </w:t>
      </w:r>
      <w:r>
        <w:rPr>
          <w:spacing w:val="-2"/>
        </w:rPr>
        <w:t>momento.</w:t>
      </w:r>
    </w:p>
    <w:p w:rsidR="0043087A" w:rsidRDefault="00000000">
      <w:pPr>
        <w:pStyle w:val="Prrafodelista"/>
        <w:numPr>
          <w:ilvl w:val="1"/>
          <w:numId w:val="1"/>
        </w:numPr>
        <w:tabs>
          <w:tab w:val="left" w:pos="861"/>
        </w:tabs>
        <w:spacing w:before="22" w:line="249" w:lineRule="auto"/>
        <w:ind w:right="216"/>
      </w:pPr>
      <w:r>
        <w:t>Derecho</w:t>
      </w:r>
      <w:r>
        <w:rPr>
          <w:spacing w:val="-9"/>
        </w:rPr>
        <w:t xml:space="preserve"> </w:t>
      </w:r>
      <w:r>
        <w:t>de</w:t>
      </w:r>
      <w:r>
        <w:rPr>
          <w:spacing w:val="-8"/>
        </w:rPr>
        <w:t xml:space="preserve"> </w:t>
      </w:r>
      <w:r>
        <w:t>acceso,</w:t>
      </w:r>
      <w:r>
        <w:rPr>
          <w:spacing w:val="-6"/>
        </w:rPr>
        <w:t xml:space="preserve"> </w:t>
      </w:r>
      <w:r>
        <w:t>rectificación,</w:t>
      </w:r>
      <w:r>
        <w:rPr>
          <w:spacing w:val="-4"/>
        </w:rPr>
        <w:t xml:space="preserve"> </w:t>
      </w:r>
      <w:r>
        <w:t>portabilidad</w:t>
      </w:r>
      <w:r>
        <w:rPr>
          <w:spacing w:val="-8"/>
        </w:rPr>
        <w:t xml:space="preserve"> </w:t>
      </w:r>
      <w:r>
        <w:t>y</w:t>
      </w:r>
      <w:r>
        <w:rPr>
          <w:spacing w:val="-7"/>
        </w:rPr>
        <w:t xml:space="preserve"> </w:t>
      </w:r>
      <w:r>
        <w:t>supresión</w:t>
      </w:r>
      <w:r>
        <w:rPr>
          <w:spacing w:val="-9"/>
        </w:rPr>
        <w:t xml:space="preserve"> </w:t>
      </w:r>
      <w:r>
        <w:t>de</w:t>
      </w:r>
      <w:r>
        <w:rPr>
          <w:spacing w:val="-7"/>
        </w:rPr>
        <w:t xml:space="preserve"> </w:t>
      </w:r>
      <w:r>
        <w:t>sus</w:t>
      </w:r>
      <w:r>
        <w:rPr>
          <w:spacing w:val="-4"/>
        </w:rPr>
        <w:t xml:space="preserve"> </w:t>
      </w:r>
      <w:r>
        <w:t>datos</w:t>
      </w:r>
      <w:r>
        <w:rPr>
          <w:spacing w:val="-3"/>
        </w:rPr>
        <w:t xml:space="preserve"> </w:t>
      </w:r>
      <w:r>
        <w:t>y</w:t>
      </w:r>
      <w:r>
        <w:rPr>
          <w:spacing w:val="-7"/>
        </w:rPr>
        <w:t xml:space="preserve"> </w:t>
      </w:r>
      <w:r>
        <w:t>a</w:t>
      </w:r>
      <w:r>
        <w:rPr>
          <w:spacing w:val="-8"/>
        </w:rPr>
        <w:t xml:space="preserve"> </w:t>
      </w:r>
      <w:r>
        <w:t>la</w:t>
      </w:r>
      <w:r>
        <w:rPr>
          <w:spacing w:val="-8"/>
        </w:rPr>
        <w:t xml:space="preserve"> </w:t>
      </w:r>
      <w:r>
        <w:t>limitación u oposición a su tratamiento.</w:t>
      </w:r>
    </w:p>
    <w:p w:rsidR="0043087A" w:rsidRDefault="00000000">
      <w:pPr>
        <w:pStyle w:val="Prrafodelista"/>
        <w:numPr>
          <w:ilvl w:val="1"/>
          <w:numId w:val="1"/>
        </w:numPr>
        <w:tabs>
          <w:tab w:val="left" w:pos="861"/>
        </w:tabs>
        <w:spacing w:before="6" w:line="256" w:lineRule="auto"/>
        <w:ind w:right="206"/>
      </w:pPr>
      <w:r>
        <w:rPr>
          <w:spacing w:val="-2"/>
        </w:rPr>
        <w:t>Derecho</w:t>
      </w:r>
      <w:r>
        <w:rPr>
          <w:spacing w:val="-8"/>
        </w:rPr>
        <w:t xml:space="preserve"> </w:t>
      </w:r>
      <w:r>
        <w:rPr>
          <w:spacing w:val="-2"/>
        </w:rPr>
        <w:t>a</w:t>
      </w:r>
      <w:r>
        <w:rPr>
          <w:spacing w:val="-7"/>
        </w:rPr>
        <w:t xml:space="preserve"> </w:t>
      </w:r>
      <w:r>
        <w:rPr>
          <w:spacing w:val="-2"/>
        </w:rPr>
        <w:t>presentar</w:t>
      </w:r>
      <w:r>
        <w:rPr>
          <w:spacing w:val="-7"/>
        </w:rPr>
        <w:t xml:space="preserve"> </w:t>
      </w:r>
      <w:r>
        <w:rPr>
          <w:spacing w:val="-2"/>
        </w:rPr>
        <w:t>una</w:t>
      </w:r>
      <w:r>
        <w:rPr>
          <w:spacing w:val="-12"/>
        </w:rPr>
        <w:t xml:space="preserve"> </w:t>
      </w:r>
      <w:r>
        <w:rPr>
          <w:spacing w:val="-2"/>
        </w:rPr>
        <w:t>reclamación</w:t>
      </w:r>
      <w:r>
        <w:rPr>
          <w:spacing w:val="-7"/>
        </w:rPr>
        <w:t xml:space="preserve"> </w:t>
      </w:r>
      <w:r>
        <w:rPr>
          <w:spacing w:val="-2"/>
        </w:rPr>
        <w:t>ante</w:t>
      </w:r>
      <w:r>
        <w:rPr>
          <w:spacing w:val="-11"/>
        </w:rPr>
        <w:t xml:space="preserve"> </w:t>
      </w:r>
      <w:r>
        <w:rPr>
          <w:spacing w:val="-2"/>
        </w:rPr>
        <w:t>la</w:t>
      </w:r>
      <w:r>
        <w:rPr>
          <w:spacing w:val="-12"/>
        </w:rPr>
        <w:t xml:space="preserve"> </w:t>
      </w:r>
      <w:r>
        <w:rPr>
          <w:spacing w:val="-2"/>
        </w:rPr>
        <w:t>Autoridad</w:t>
      </w:r>
      <w:r>
        <w:rPr>
          <w:spacing w:val="-8"/>
        </w:rPr>
        <w:t xml:space="preserve"> </w:t>
      </w:r>
      <w:r>
        <w:rPr>
          <w:spacing w:val="-2"/>
        </w:rPr>
        <w:t>de</w:t>
      </w:r>
      <w:r>
        <w:rPr>
          <w:spacing w:val="-6"/>
        </w:rPr>
        <w:t xml:space="preserve"> </w:t>
      </w:r>
      <w:r>
        <w:rPr>
          <w:spacing w:val="-2"/>
        </w:rPr>
        <w:t>control (agpd.es)</w:t>
      </w:r>
      <w:r>
        <w:rPr>
          <w:spacing w:val="-6"/>
        </w:rPr>
        <w:t xml:space="preserve"> </w:t>
      </w:r>
      <w:r>
        <w:rPr>
          <w:spacing w:val="-2"/>
        </w:rPr>
        <w:t xml:space="preserve">si considera </w:t>
      </w:r>
      <w:r>
        <w:t>que el tratamiento no se ajusta a la normativa vigente.</w:t>
      </w:r>
    </w:p>
    <w:p w:rsidR="0043087A" w:rsidRDefault="0043087A">
      <w:pPr>
        <w:pStyle w:val="Textoindependiente"/>
        <w:spacing w:before="16"/>
        <w:ind w:left="0"/>
        <w:jc w:val="left"/>
      </w:pPr>
    </w:p>
    <w:p w:rsidR="0043087A" w:rsidRDefault="00000000">
      <w:pPr>
        <w:pStyle w:val="Textoindependiente"/>
        <w:spacing w:before="0"/>
        <w:jc w:val="left"/>
      </w:pPr>
      <w:r>
        <w:rPr>
          <w:spacing w:val="-2"/>
        </w:rPr>
        <w:t>Datos</w:t>
      </w:r>
      <w:r>
        <w:rPr>
          <w:spacing w:val="-5"/>
        </w:rPr>
        <w:t xml:space="preserve"> </w:t>
      </w:r>
      <w:r>
        <w:rPr>
          <w:spacing w:val="-2"/>
        </w:rPr>
        <w:t>de</w:t>
      </w:r>
      <w:r>
        <w:t xml:space="preserve"> </w:t>
      </w:r>
      <w:r>
        <w:rPr>
          <w:spacing w:val="-2"/>
        </w:rPr>
        <w:t>contacto</w:t>
      </w:r>
      <w:r>
        <w:rPr>
          <w:spacing w:val="-6"/>
        </w:rPr>
        <w:t xml:space="preserve"> </w:t>
      </w:r>
      <w:r>
        <w:rPr>
          <w:spacing w:val="-2"/>
        </w:rPr>
        <w:t>para</w:t>
      </w:r>
      <w:r>
        <w:rPr>
          <w:spacing w:val="-1"/>
        </w:rPr>
        <w:t xml:space="preserve"> </w:t>
      </w:r>
      <w:r>
        <w:rPr>
          <w:spacing w:val="-2"/>
        </w:rPr>
        <w:t>ejercer</w:t>
      </w:r>
      <w:r>
        <w:rPr>
          <w:spacing w:val="-5"/>
        </w:rPr>
        <w:t xml:space="preserve"> </w:t>
      </w:r>
      <w:r>
        <w:rPr>
          <w:spacing w:val="-2"/>
        </w:rPr>
        <w:t>sus</w:t>
      </w:r>
      <w:r>
        <w:rPr>
          <w:spacing w:val="-1"/>
        </w:rPr>
        <w:t xml:space="preserve"> </w:t>
      </w:r>
      <w:r>
        <w:rPr>
          <w:spacing w:val="-2"/>
        </w:rPr>
        <w:t>derechos:</w:t>
      </w:r>
    </w:p>
    <w:p w:rsidR="0043087A" w:rsidRDefault="00000000">
      <w:pPr>
        <w:pStyle w:val="Textoindependiente"/>
        <w:spacing w:before="179"/>
        <w:jc w:val="left"/>
      </w:pPr>
      <w:r>
        <w:t>COMUNIDAD</w:t>
      </w:r>
      <w:r>
        <w:rPr>
          <w:spacing w:val="8"/>
        </w:rPr>
        <w:t xml:space="preserve"> </w:t>
      </w:r>
      <w:r>
        <w:t>DE</w:t>
      </w:r>
      <w:r>
        <w:rPr>
          <w:spacing w:val="7"/>
        </w:rPr>
        <w:t xml:space="preserve"> </w:t>
      </w:r>
      <w:r>
        <w:t>PROPIETARIOS</w:t>
      </w:r>
      <w:r>
        <w:rPr>
          <w:spacing w:val="10"/>
        </w:rPr>
        <w:t xml:space="preserve"> </w:t>
      </w:r>
      <w:r>
        <w:t>CC</w:t>
      </w:r>
      <w:r>
        <w:rPr>
          <w:spacing w:val="16"/>
        </w:rPr>
        <w:t xml:space="preserve"> </w:t>
      </w:r>
      <w:r>
        <w:t>EL</w:t>
      </w:r>
      <w:r>
        <w:rPr>
          <w:spacing w:val="8"/>
        </w:rPr>
        <w:t xml:space="preserve"> </w:t>
      </w:r>
      <w:r>
        <w:t>MIRADOR</w:t>
      </w:r>
      <w:r>
        <w:rPr>
          <w:spacing w:val="10"/>
        </w:rPr>
        <w:t xml:space="preserve"> </w:t>
      </w:r>
      <w:r>
        <w:t>DE</w:t>
      </w:r>
      <w:r>
        <w:rPr>
          <w:spacing w:val="7"/>
        </w:rPr>
        <w:t xml:space="preserve"> </w:t>
      </w:r>
      <w:r>
        <w:t>BURGOS,</w:t>
      </w:r>
      <w:r>
        <w:rPr>
          <w:spacing w:val="7"/>
        </w:rPr>
        <w:t xml:space="preserve"> </w:t>
      </w:r>
      <w:r>
        <w:t>Carretera</w:t>
      </w:r>
      <w:r>
        <w:rPr>
          <w:spacing w:val="10"/>
        </w:rPr>
        <w:t xml:space="preserve"> </w:t>
      </w:r>
      <w:r>
        <w:t>de</w:t>
      </w:r>
      <w:r>
        <w:rPr>
          <w:spacing w:val="10"/>
        </w:rPr>
        <w:t xml:space="preserve"> </w:t>
      </w:r>
      <w:r>
        <w:t>Santander,</w:t>
      </w:r>
      <w:r>
        <w:rPr>
          <w:spacing w:val="12"/>
        </w:rPr>
        <w:t xml:space="preserve"> </w:t>
      </w:r>
      <w:r>
        <w:t>Km</w:t>
      </w:r>
      <w:r>
        <w:rPr>
          <w:spacing w:val="11"/>
        </w:rPr>
        <w:t xml:space="preserve"> </w:t>
      </w:r>
      <w:r>
        <w:rPr>
          <w:spacing w:val="-5"/>
        </w:rPr>
        <w:t>2,</w:t>
      </w:r>
    </w:p>
    <w:p w:rsidR="0043087A" w:rsidRDefault="00000000">
      <w:pPr>
        <w:pStyle w:val="Textoindependiente"/>
        <w:spacing w:before="19" w:line="256" w:lineRule="auto"/>
        <w:ind w:right="124"/>
      </w:pPr>
      <w:r>
        <w:t>09006</w:t>
      </w:r>
      <w:r>
        <w:rPr>
          <w:spacing w:val="-1"/>
        </w:rPr>
        <w:t xml:space="preserve"> </w:t>
      </w:r>
      <w:r>
        <w:t>Burgos</w:t>
      </w:r>
      <w:r>
        <w:rPr>
          <w:spacing w:val="-4"/>
        </w:rPr>
        <w:t xml:space="preserve"> </w:t>
      </w:r>
      <w:r>
        <w:t>o</w:t>
      </w:r>
      <w:r>
        <w:rPr>
          <w:spacing w:val="-2"/>
        </w:rPr>
        <w:t xml:space="preserve"> </w:t>
      </w:r>
      <w:r>
        <w:t>a</w:t>
      </w:r>
      <w:r>
        <w:rPr>
          <w:spacing w:val="-1"/>
        </w:rPr>
        <w:t xml:space="preserve"> </w:t>
      </w:r>
      <w:r>
        <w:t>través</w:t>
      </w:r>
      <w:r>
        <w:rPr>
          <w:spacing w:val="-5"/>
        </w:rPr>
        <w:t xml:space="preserve"> </w:t>
      </w:r>
      <w:r>
        <w:t>de</w:t>
      </w:r>
      <w:r>
        <w:rPr>
          <w:spacing w:val="-4"/>
        </w:rPr>
        <w:t xml:space="preserve"> </w:t>
      </w:r>
      <w:r>
        <w:t>correo</w:t>
      </w:r>
      <w:r>
        <w:rPr>
          <w:spacing w:val="-6"/>
        </w:rPr>
        <w:t xml:space="preserve"> </w:t>
      </w:r>
      <w:r>
        <w:t>electrónico</w:t>
      </w:r>
      <w:r>
        <w:rPr>
          <w:spacing w:val="-1"/>
        </w:rPr>
        <w:t xml:space="preserve"> </w:t>
      </w:r>
      <w:hyperlink r:id="rId7">
        <w:r>
          <w:t>info@elmiradordeburgos.com,</w:t>
        </w:r>
      </w:hyperlink>
      <w:r>
        <w:rPr>
          <w:spacing w:val="-4"/>
        </w:rPr>
        <w:t xml:space="preserve"> </w:t>
      </w:r>
      <w:r>
        <w:t>junto</w:t>
      </w:r>
      <w:r>
        <w:rPr>
          <w:spacing w:val="-6"/>
        </w:rPr>
        <w:t xml:space="preserve"> </w:t>
      </w:r>
      <w:r>
        <w:t>con</w:t>
      </w:r>
      <w:r>
        <w:rPr>
          <w:spacing w:val="-1"/>
        </w:rPr>
        <w:t xml:space="preserve"> </w:t>
      </w:r>
      <w:r>
        <w:t>prueba válida en derecho, e indicando en el asunto "PROTECCIÓN DE DATOS".</w:t>
      </w:r>
    </w:p>
    <w:p w:rsidR="0043087A" w:rsidRDefault="00000000">
      <w:pPr>
        <w:pStyle w:val="Textoindependiente"/>
        <w:spacing w:before="155"/>
        <w:jc w:val="left"/>
      </w:pPr>
      <w:bookmarkStart w:id="12" w:name="DECIMOTERCERA._LEGISLACIÓN_APLICABLE_Y_J"/>
      <w:bookmarkEnd w:id="12"/>
      <w:r>
        <w:rPr>
          <w:spacing w:val="-2"/>
        </w:rPr>
        <w:t>Información</w:t>
      </w:r>
      <w:r>
        <w:rPr>
          <w:spacing w:val="-7"/>
        </w:rPr>
        <w:t xml:space="preserve"> </w:t>
      </w:r>
      <w:r>
        <w:rPr>
          <w:spacing w:val="-2"/>
        </w:rPr>
        <w:t xml:space="preserve">adicional: </w:t>
      </w:r>
      <w:hyperlink r:id="rId8">
        <w:r>
          <w:rPr>
            <w:spacing w:val="-2"/>
          </w:rPr>
          <w:t>https:/</w:t>
        </w:r>
      </w:hyperlink>
      <w:hyperlink r:id="rId9">
        <w:r>
          <w:rPr>
            <w:spacing w:val="-2"/>
          </w:rPr>
          <w:t>/www.elmiradordeburgos.com/</w:t>
        </w:r>
      </w:hyperlink>
    </w:p>
    <w:p w:rsidR="0043087A" w:rsidRDefault="00000000">
      <w:pPr>
        <w:pStyle w:val="Ttulo2"/>
        <w:spacing w:before="183"/>
      </w:pPr>
      <w:r>
        <w:rPr>
          <w:spacing w:val="-2"/>
        </w:rPr>
        <w:t>DECIMOTERCERA.</w:t>
      </w:r>
      <w:r>
        <w:rPr>
          <w:spacing w:val="-6"/>
        </w:rPr>
        <w:t xml:space="preserve"> </w:t>
      </w:r>
      <w:r>
        <w:rPr>
          <w:spacing w:val="-2"/>
        </w:rPr>
        <w:t>LEGISLACIÓN</w:t>
      </w:r>
      <w:r>
        <w:rPr>
          <w:spacing w:val="-4"/>
        </w:rPr>
        <w:t xml:space="preserve"> </w:t>
      </w:r>
      <w:r>
        <w:rPr>
          <w:spacing w:val="-2"/>
        </w:rPr>
        <w:t>APLICABLE</w:t>
      </w:r>
      <w:r>
        <w:rPr>
          <w:spacing w:val="-11"/>
        </w:rPr>
        <w:t xml:space="preserve"> </w:t>
      </w:r>
      <w:r>
        <w:rPr>
          <w:spacing w:val="-2"/>
        </w:rPr>
        <w:t>Y JURISDICCIÓN</w:t>
      </w:r>
    </w:p>
    <w:p w:rsidR="0043087A" w:rsidRDefault="00000000">
      <w:pPr>
        <w:pStyle w:val="Textoindependiente"/>
        <w:spacing w:line="254" w:lineRule="auto"/>
        <w:ind w:right="112"/>
      </w:pPr>
      <w:r>
        <w:t>Estas bases legales se regirán de conformidad con la ley española. Serán competentes para resolver</w:t>
      </w:r>
      <w:r>
        <w:rPr>
          <w:spacing w:val="-3"/>
        </w:rPr>
        <w:t xml:space="preserve"> </w:t>
      </w:r>
      <w:r>
        <w:t>cualquier</w:t>
      </w:r>
      <w:r>
        <w:rPr>
          <w:spacing w:val="-3"/>
        </w:rPr>
        <w:t xml:space="preserve"> </w:t>
      </w:r>
      <w:r>
        <w:t>reclamación</w:t>
      </w:r>
      <w:r>
        <w:rPr>
          <w:spacing w:val="-4"/>
        </w:rPr>
        <w:t xml:space="preserve"> </w:t>
      </w:r>
      <w:r>
        <w:t>o</w:t>
      </w:r>
      <w:r>
        <w:rPr>
          <w:spacing w:val="-10"/>
        </w:rPr>
        <w:t xml:space="preserve"> </w:t>
      </w:r>
      <w:r>
        <w:t>controversia</w:t>
      </w:r>
      <w:r>
        <w:rPr>
          <w:spacing w:val="-4"/>
        </w:rPr>
        <w:t xml:space="preserve"> </w:t>
      </w:r>
      <w:r>
        <w:t>que</w:t>
      </w:r>
      <w:r>
        <w:rPr>
          <w:spacing w:val="-4"/>
        </w:rPr>
        <w:t xml:space="preserve"> </w:t>
      </w:r>
      <w:r>
        <w:t>pudiera</w:t>
      </w:r>
      <w:r>
        <w:rPr>
          <w:spacing w:val="-4"/>
        </w:rPr>
        <w:t xml:space="preserve"> </w:t>
      </w:r>
      <w:r>
        <w:t>plantearse</w:t>
      </w:r>
      <w:r>
        <w:rPr>
          <w:spacing w:val="-3"/>
        </w:rPr>
        <w:t xml:space="preserve"> </w:t>
      </w:r>
      <w:r>
        <w:t>en</w:t>
      </w:r>
      <w:r>
        <w:rPr>
          <w:spacing w:val="-10"/>
        </w:rPr>
        <w:t xml:space="preserve"> </w:t>
      </w:r>
      <w:r>
        <w:t>relación</w:t>
      </w:r>
      <w:r>
        <w:rPr>
          <w:spacing w:val="-9"/>
        </w:rPr>
        <w:t xml:space="preserve"> </w:t>
      </w:r>
      <w:r>
        <w:t>con</w:t>
      </w:r>
      <w:r>
        <w:rPr>
          <w:spacing w:val="-1"/>
        </w:rPr>
        <w:t xml:space="preserve"> </w:t>
      </w:r>
      <w:r>
        <w:t>la</w:t>
      </w:r>
      <w:r>
        <w:rPr>
          <w:spacing w:val="-9"/>
        </w:rPr>
        <w:t xml:space="preserve"> </w:t>
      </w:r>
      <w:r>
        <w:t>validez, interpretación</w:t>
      </w:r>
      <w:r>
        <w:rPr>
          <w:spacing w:val="-4"/>
        </w:rPr>
        <w:t xml:space="preserve"> </w:t>
      </w:r>
      <w:r>
        <w:t>o</w:t>
      </w:r>
      <w:r>
        <w:rPr>
          <w:spacing w:val="-1"/>
        </w:rPr>
        <w:t xml:space="preserve"> </w:t>
      </w:r>
      <w:r>
        <w:t>cumplimiento de estas bases los Juzgados y Tribunales de la ciudad</w:t>
      </w:r>
      <w:r>
        <w:rPr>
          <w:spacing w:val="-4"/>
        </w:rPr>
        <w:t xml:space="preserve"> </w:t>
      </w:r>
      <w:r>
        <w:t>de Burgos.</w:t>
      </w:r>
    </w:p>
    <w:sectPr w:rsidR="0043087A">
      <w:pgSz w:w="11900" w:h="16840"/>
      <w:pgMar w:top="134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31FEC"/>
    <w:multiLevelType w:val="hybridMultilevel"/>
    <w:tmpl w:val="9D9E58B0"/>
    <w:lvl w:ilvl="0" w:tplc="EA9E67B0">
      <w:numFmt w:val="bullet"/>
      <w:lvlText w:val=""/>
      <w:lvlJc w:val="left"/>
      <w:pPr>
        <w:ind w:left="861" w:hanging="360"/>
      </w:pPr>
      <w:rPr>
        <w:rFonts w:ascii="Symbol" w:eastAsia="Symbol" w:hAnsi="Symbol" w:cs="Symbol" w:hint="default"/>
        <w:b w:val="0"/>
        <w:bCs w:val="0"/>
        <w:i w:val="0"/>
        <w:iCs w:val="0"/>
        <w:spacing w:val="0"/>
        <w:w w:val="100"/>
        <w:sz w:val="22"/>
        <w:szCs w:val="22"/>
        <w:lang w:val="es-ES" w:eastAsia="en-US" w:bidi="ar-SA"/>
      </w:rPr>
    </w:lvl>
    <w:lvl w:ilvl="1" w:tplc="4EE2870C">
      <w:numFmt w:val="bullet"/>
      <w:lvlText w:val="•"/>
      <w:lvlJc w:val="left"/>
      <w:pPr>
        <w:ind w:left="1652" w:hanging="360"/>
      </w:pPr>
      <w:rPr>
        <w:rFonts w:hint="default"/>
        <w:lang w:val="es-ES" w:eastAsia="en-US" w:bidi="ar-SA"/>
      </w:rPr>
    </w:lvl>
    <w:lvl w:ilvl="2" w:tplc="656C5A2E">
      <w:numFmt w:val="bullet"/>
      <w:lvlText w:val="•"/>
      <w:lvlJc w:val="left"/>
      <w:pPr>
        <w:ind w:left="2444" w:hanging="360"/>
      </w:pPr>
      <w:rPr>
        <w:rFonts w:hint="default"/>
        <w:lang w:val="es-ES" w:eastAsia="en-US" w:bidi="ar-SA"/>
      </w:rPr>
    </w:lvl>
    <w:lvl w:ilvl="3" w:tplc="0E6E125A">
      <w:numFmt w:val="bullet"/>
      <w:lvlText w:val="•"/>
      <w:lvlJc w:val="left"/>
      <w:pPr>
        <w:ind w:left="3236" w:hanging="360"/>
      </w:pPr>
      <w:rPr>
        <w:rFonts w:hint="default"/>
        <w:lang w:val="es-ES" w:eastAsia="en-US" w:bidi="ar-SA"/>
      </w:rPr>
    </w:lvl>
    <w:lvl w:ilvl="4" w:tplc="7AB4C322">
      <w:numFmt w:val="bullet"/>
      <w:lvlText w:val="•"/>
      <w:lvlJc w:val="left"/>
      <w:pPr>
        <w:ind w:left="4028" w:hanging="360"/>
      </w:pPr>
      <w:rPr>
        <w:rFonts w:hint="default"/>
        <w:lang w:val="es-ES" w:eastAsia="en-US" w:bidi="ar-SA"/>
      </w:rPr>
    </w:lvl>
    <w:lvl w:ilvl="5" w:tplc="A0240164">
      <w:numFmt w:val="bullet"/>
      <w:lvlText w:val="•"/>
      <w:lvlJc w:val="left"/>
      <w:pPr>
        <w:ind w:left="4820" w:hanging="360"/>
      </w:pPr>
      <w:rPr>
        <w:rFonts w:hint="default"/>
        <w:lang w:val="es-ES" w:eastAsia="en-US" w:bidi="ar-SA"/>
      </w:rPr>
    </w:lvl>
    <w:lvl w:ilvl="6" w:tplc="DC5E83FA">
      <w:numFmt w:val="bullet"/>
      <w:lvlText w:val="•"/>
      <w:lvlJc w:val="left"/>
      <w:pPr>
        <w:ind w:left="5612" w:hanging="360"/>
      </w:pPr>
      <w:rPr>
        <w:rFonts w:hint="default"/>
        <w:lang w:val="es-ES" w:eastAsia="en-US" w:bidi="ar-SA"/>
      </w:rPr>
    </w:lvl>
    <w:lvl w:ilvl="7" w:tplc="950A2DD8">
      <w:numFmt w:val="bullet"/>
      <w:lvlText w:val="•"/>
      <w:lvlJc w:val="left"/>
      <w:pPr>
        <w:ind w:left="6404" w:hanging="360"/>
      </w:pPr>
      <w:rPr>
        <w:rFonts w:hint="default"/>
        <w:lang w:val="es-ES" w:eastAsia="en-US" w:bidi="ar-SA"/>
      </w:rPr>
    </w:lvl>
    <w:lvl w:ilvl="8" w:tplc="32241960">
      <w:numFmt w:val="bullet"/>
      <w:lvlText w:val="•"/>
      <w:lvlJc w:val="left"/>
      <w:pPr>
        <w:ind w:left="7196" w:hanging="360"/>
      </w:pPr>
      <w:rPr>
        <w:rFonts w:hint="default"/>
        <w:lang w:val="es-ES" w:eastAsia="en-US" w:bidi="ar-SA"/>
      </w:rPr>
    </w:lvl>
  </w:abstractNum>
  <w:abstractNum w:abstractNumId="1" w15:restartNumberingAfterBreak="0">
    <w:nsid w:val="6A0518B9"/>
    <w:multiLevelType w:val="hybridMultilevel"/>
    <w:tmpl w:val="6E8EAD4E"/>
    <w:lvl w:ilvl="0" w:tplc="106441D2">
      <w:start w:val="1"/>
      <w:numFmt w:val="lowerLetter"/>
      <w:lvlText w:val="%1)"/>
      <w:lvlJc w:val="left"/>
      <w:pPr>
        <w:ind w:left="361" w:hanging="222"/>
      </w:pPr>
      <w:rPr>
        <w:rFonts w:ascii="Calibri" w:eastAsia="Calibri" w:hAnsi="Calibri" w:cs="Calibri" w:hint="default"/>
        <w:b w:val="0"/>
        <w:bCs w:val="0"/>
        <w:i w:val="0"/>
        <w:iCs w:val="0"/>
        <w:spacing w:val="-1"/>
        <w:w w:val="100"/>
        <w:sz w:val="22"/>
        <w:szCs w:val="22"/>
        <w:lang w:val="es-ES" w:eastAsia="en-US" w:bidi="ar-SA"/>
      </w:rPr>
    </w:lvl>
    <w:lvl w:ilvl="1" w:tplc="6246B6C8">
      <w:numFmt w:val="bullet"/>
      <w:lvlText w:val=""/>
      <w:lvlJc w:val="left"/>
      <w:pPr>
        <w:ind w:left="861" w:hanging="360"/>
      </w:pPr>
      <w:rPr>
        <w:rFonts w:ascii="Symbol" w:eastAsia="Symbol" w:hAnsi="Symbol" w:cs="Symbol" w:hint="default"/>
        <w:b w:val="0"/>
        <w:bCs w:val="0"/>
        <w:i w:val="0"/>
        <w:iCs w:val="0"/>
        <w:spacing w:val="0"/>
        <w:w w:val="100"/>
        <w:sz w:val="22"/>
        <w:szCs w:val="22"/>
        <w:lang w:val="es-ES" w:eastAsia="en-US" w:bidi="ar-SA"/>
      </w:rPr>
    </w:lvl>
    <w:lvl w:ilvl="2" w:tplc="BA724034">
      <w:numFmt w:val="bullet"/>
      <w:lvlText w:val="•"/>
      <w:lvlJc w:val="left"/>
      <w:pPr>
        <w:ind w:left="1740" w:hanging="360"/>
      </w:pPr>
      <w:rPr>
        <w:rFonts w:hint="default"/>
        <w:lang w:val="es-ES" w:eastAsia="en-US" w:bidi="ar-SA"/>
      </w:rPr>
    </w:lvl>
    <w:lvl w:ilvl="3" w:tplc="7DDE2E34">
      <w:numFmt w:val="bullet"/>
      <w:lvlText w:val="•"/>
      <w:lvlJc w:val="left"/>
      <w:pPr>
        <w:ind w:left="2620" w:hanging="360"/>
      </w:pPr>
      <w:rPr>
        <w:rFonts w:hint="default"/>
        <w:lang w:val="es-ES" w:eastAsia="en-US" w:bidi="ar-SA"/>
      </w:rPr>
    </w:lvl>
    <w:lvl w:ilvl="4" w:tplc="0BF4D654">
      <w:numFmt w:val="bullet"/>
      <w:lvlText w:val="•"/>
      <w:lvlJc w:val="left"/>
      <w:pPr>
        <w:ind w:left="3500" w:hanging="360"/>
      </w:pPr>
      <w:rPr>
        <w:rFonts w:hint="default"/>
        <w:lang w:val="es-ES" w:eastAsia="en-US" w:bidi="ar-SA"/>
      </w:rPr>
    </w:lvl>
    <w:lvl w:ilvl="5" w:tplc="D0DAF724">
      <w:numFmt w:val="bullet"/>
      <w:lvlText w:val="•"/>
      <w:lvlJc w:val="left"/>
      <w:pPr>
        <w:ind w:left="4380" w:hanging="360"/>
      </w:pPr>
      <w:rPr>
        <w:rFonts w:hint="default"/>
        <w:lang w:val="es-ES" w:eastAsia="en-US" w:bidi="ar-SA"/>
      </w:rPr>
    </w:lvl>
    <w:lvl w:ilvl="6" w:tplc="CB84411E">
      <w:numFmt w:val="bullet"/>
      <w:lvlText w:val="•"/>
      <w:lvlJc w:val="left"/>
      <w:pPr>
        <w:ind w:left="5260" w:hanging="360"/>
      </w:pPr>
      <w:rPr>
        <w:rFonts w:hint="default"/>
        <w:lang w:val="es-ES" w:eastAsia="en-US" w:bidi="ar-SA"/>
      </w:rPr>
    </w:lvl>
    <w:lvl w:ilvl="7" w:tplc="A2148914">
      <w:numFmt w:val="bullet"/>
      <w:lvlText w:val="•"/>
      <w:lvlJc w:val="left"/>
      <w:pPr>
        <w:ind w:left="6140" w:hanging="360"/>
      </w:pPr>
      <w:rPr>
        <w:rFonts w:hint="default"/>
        <w:lang w:val="es-ES" w:eastAsia="en-US" w:bidi="ar-SA"/>
      </w:rPr>
    </w:lvl>
    <w:lvl w:ilvl="8" w:tplc="4AC03F8C">
      <w:numFmt w:val="bullet"/>
      <w:lvlText w:val="•"/>
      <w:lvlJc w:val="left"/>
      <w:pPr>
        <w:ind w:left="7020" w:hanging="360"/>
      </w:pPr>
      <w:rPr>
        <w:rFonts w:hint="default"/>
        <w:lang w:val="es-ES" w:eastAsia="en-US" w:bidi="ar-SA"/>
      </w:rPr>
    </w:lvl>
  </w:abstractNum>
  <w:num w:numId="1" w16cid:durableId="727263542">
    <w:abstractNumId w:val="1"/>
  </w:num>
  <w:num w:numId="2" w16cid:durableId="159647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3087A"/>
    <w:rsid w:val="003F5177"/>
    <w:rsid w:val="0043087A"/>
    <w:rsid w:val="0078616D"/>
    <w:rsid w:val="00816744"/>
    <w:rsid w:val="009C42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A0210EA"/>
  <w15:docId w15:val="{E3155F04-D25A-2044-990C-7D8A19F1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
      <w:ind w:left="43"/>
      <w:jc w:val="center"/>
      <w:outlineLvl w:val="0"/>
    </w:pPr>
    <w:rPr>
      <w:b/>
      <w:bCs/>
      <w:sz w:val="24"/>
      <w:szCs w:val="24"/>
      <w:u w:val="single" w:color="000000"/>
    </w:rPr>
  </w:style>
  <w:style w:type="paragraph" w:styleId="Ttulo2">
    <w:name w:val="heading 2"/>
    <w:basedOn w:val="Normal"/>
    <w:uiPriority w:val="9"/>
    <w:unhideWhenUsed/>
    <w:qFormat/>
    <w:pPr>
      <w:spacing w:before="162"/>
      <w:ind w:left="14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78"/>
      <w:ind w:left="140"/>
      <w:jc w:val="both"/>
    </w:pPr>
  </w:style>
  <w:style w:type="paragraph" w:styleId="Prrafodelista">
    <w:name w:val="List Paragraph"/>
    <w:basedOn w:val="Normal"/>
    <w:uiPriority w:val="1"/>
    <w:qFormat/>
    <w:pPr>
      <w:spacing w:before="178"/>
      <w:ind w:left="86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900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lmiradordeburgos.com/" TargetMode="External"/><Relationship Id="rId3" Type="http://schemas.openxmlformats.org/officeDocument/2006/relationships/settings" Target="settings.xml"/><Relationship Id="rId7" Type="http://schemas.openxmlformats.org/officeDocument/2006/relationships/hyperlink" Target="mailto:info@elmiradordeburgo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miradordeburgos.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lmiradordebur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1058</Words>
  <Characters>5819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Microsoft Word - BBLL SORTEO GABBY EM.docx</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BBLL SORTEO GABBY EM.docx</dc:title>
  <cp:lastModifiedBy>Microsoft Office User</cp:lastModifiedBy>
  <cp:revision>4</cp:revision>
  <dcterms:created xsi:type="dcterms:W3CDTF">2026-08-06T09:44:00Z</dcterms:created>
  <dcterms:modified xsi:type="dcterms:W3CDTF">2026-08-06T12:00:00Z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2026-03-04T00:00:00Z</vt:filetime>
  </property>
  <property fmtid="{D5CDD505-2E9C-101B-9397-08002B2CF9AE}" pid="4" name="Creator">
    <vt:lpwstr>Microsoft® Word 2016</vt:lpwstr>
  </property>
  <property fmtid="{D5CDD505-2E9C-101B-9397-08002B2CF9AE}" pid="5" name="LastSaved">
    <vt:filetime>2026-08-06T00:00:00Z</vt:filetime>
  </property>
  <property fmtid="{D5CDD505-2E9C-101B-9397-08002B2CF9AE}" pid="6" name="Producer">
    <vt:lpwstr>www.ilovepdf.com</vt:lpwstr>
  </property>
</Properties>
</file>